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B739" w14:textId="77777777" w:rsidR="007C5A17" w:rsidRPr="003B59E2" w:rsidRDefault="007C5A17" w:rsidP="007C5A1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9E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76F6F24" wp14:editId="39079C8F">
            <wp:extent cx="577850" cy="7588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18C1F3" w14:textId="77777777" w:rsidR="007C5A17" w:rsidRPr="003B59E2" w:rsidRDefault="007C5A17" w:rsidP="007C5A1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>ГОРОХІВСЬКА МІСЬКА РАДА</w:t>
      </w:r>
    </w:p>
    <w:p w14:paraId="78D5629D" w14:textId="77777777" w:rsidR="007C5A17" w:rsidRPr="003B59E2" w:rsidRDefault="007C5A17" w:rsidP="007C5A1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ЗАКЛАД ДОШКІЛЬНОЇ ОСВІТИ «ПРОЛІСОК» </w:t>
      </w:r>
      <w:proofErr w:type="spellStart"/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>с.СКОБЕЛК</w:t>
      </w:r>
      <w:proofErr w:type="spellEnd"/>
      <w:r w:rsidRPr="003B59E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</w:t>
      </w:r>
    </w:p>
    <w:p w14:paraId="2D350AFC" w14:textId="77777777" w:rsidR="007C5A17" w:rsidRPr="003B59E2" w:rsidRDefault="007C5A17" w:rsidP="007C5A1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>ЛУЦЬКОГО РАЙОНУ</w:t>
      </w:r>
    </w:p>
    <w:p w14:paraId="66F33964" w14:textId="77777777" w:rsidR="007C5A17" w:rsidRPr="003B59E2" w:rsidRDefault="007C5A17" w:rsidP="007C5A1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>ВОЛИНСЬКОЇ ОБЛАСТІ</w:t>
      </w:r>
    </w:p>
    <w:p w14:paraId="1BED94FC" w14:textId="77777777" w:rsidR="007C5A17" w:rsidRPr="003B59E2" w:rsidRDefault="007C5A17" w:rsidP="007C5A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0479515B" w14:textId="77777777" w:rsidR="007C5A17" w:rsidRPr="003B59E2" w:rsidRDefault="007C5A17" w:rsidP="007C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3B59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НАКАЗ</w:t>
      </w:r>
    </w:p>
    <w:p w14:paraId="3D32C050" w14:textId="77777777" w:rsidR="007C5A17" w:rsidRPr="003B59E2" w:rsidRDefault="007C5A17" w:rsidP="007C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14:paraId="5F089600" w14:textId="2B1FC6D5" w:rsidR="007C5A17" w:rsidRDefault="007C5A17" w:rsidP="007C5A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01 вересня</w:t>
      </w:r>
      <w:r w:rsidRPr="003B59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3B59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</w:t>
      </w:r>
      <w:r w:rsidRPr="003B59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с. </w:t>
      </w:r>
      <w:proofErr w:type="spellStart"/>
      <w:r w:rsidRPr="003B59E2">
        <w:rPr>
          <w:rFonts w:ascii="Times New Roman" w:eastAsia="Times New Roman" w:hAnsi="Times New Roman"/>
          <w:sz w:val="24"/>
          <w:szCs w:val="24"/>
          <w:lang w:val="uk-UA" w:eastAsia="ru-RU"/>
        </w:rPr>
        <w:t>Скобелка</w:t>
      </w:r>
      <w:proofErr w:type="spellEnd"/>
      <w:r w:rsidRPr="003B59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</w:t>
      </w:r>
      <w:r w:rsidRPr="003B59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61</w:t>
      </w:r>
      <w:r w:rsidRPr="003B59E2">
        <w:rPr>
          <w:rFonts w:ascii="Times New Roman" w:eastAsia="Times New Roman" w:hAnsi="Times New Roman"/>
          <w:sz w:val="24"/>
          <w:szCs w:val="24"/>
          <w:lang w:val="uk-UA" w:eastAsia="ru-RU"/>
        </w:rPr>
        <w:t>-о/д</w:t>
      </w:r>
    </w:p>
    <w:p w14:paraId="20ADA998" w14:textId="77777777" w:rsidR="007C5A17" w:rsidRPr="007C5A17" w:rsidRDefault="007C5A17" w:rsidP="007C5A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D847C96" w14:textId="77777777" w:rsidR="007C5A17" w:rsidRDefault="007C5A17" w:rsidP="007C5A17">
      <w:pPr>
        <w:spacing w:after="0" w:line="240" w:lineRule="auto"/>
        <w:ind w:hanging="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Про призначення відповідального </w:t>
      </w:r>
    </w:p>
    <w:p w14:paraId="092BA9B2" w14:textId="77777777" w:rsidR="007C5A17" w:rsidRDefault="007C5A17" w:rsidP="007C5A17">
      <w:pPr>
        <w:spacing w:after="0" w:line="240" w:lineRule="auto"/>
        <w:ind w:hanging="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за організацію інклюзивного навчання </w:t>
      </w:r>
    </w:p>
    <w:p w14:paraId="41E26481" w14:textId="52A90B30" w:rsidR="007C5A17" w:rsidRPr="007C5A17" w:rsidRDefault="007C5A17" w:rsidP="007C5A17">
      <w:pPr>
        <w:spacing w:after="0" w:line="240" w:lineRule="auto"/>
        <w:ind w:hanging="3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у 202</w:t>
      </w:r>
      <w:r w:rsidR="00B04B41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5</w:t>
      </w:r>
      <w:r w:rsidRPr="007C5A17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/202</w:t>
      </w:r>
      <w:r w:rsidR="00B04B41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6</w:t>
      </w:r>
      <w:r w:rsidRPr="007C5A17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навчальному році в ЗДО «Пролісок» </w:t>
      </w:r>
      <w:proofErr w:type="spellStart"/>
      <w:r w:rsidRPr="007C5A17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с.Скобелка</w:t>
      </w:r>
      <w:proofErr w:type="spellEnd"/>
    </w:p>
    <w:p w14:paraId="25367EA8" w14:textId="77777777" w:rsidR="007C5A17" w:rsidRPr="007C5A17" w:rsidRDefault="007C5A17" w:rsidP="007C5A17">
      <w:pPr>
        <w:spacing w:after="0" w:line="240" w:lineRule="auto"/>
        <w:ind w:hanging="3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36A5CC0C" w14:textId="20D995F0" w:rsidR="007C5A17" w:rsidRPr="007C5A17" w:rsidRDefault="007C5A17" w:rsidP="007C5A1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Керуючись статтею 19 Закону України «Про освіту» від 05.09.2017 № 2145-VIII, ст. 12 Закону України «Про дошкільну освіту», наказом МОН України від 0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9</w:t>
      </w: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12</w:t>
      </w: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.20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24</w:t>
      </w: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№609 «Про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затвердження</w:t>
      </w: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положення про команду психолого-педагогічного супроводу дитини з особливими освітніми потребами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, яка здобуває дошкільну освіту</w:t>
      </w: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», постановою КМУ від 10.04.2019 № 530 «Про порядок організації діяльності інклюзивних груп у закладах дошкільної освіти»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зі змінами</w:t>
      </w: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, з метою створення належних умов для організації інклюзивного навчання дітей з особливими освітніми потребами у закладі дошкільної освіти,</w:t>
      </w:r>
    </w:p>
    <w:p w14:paraId="1191BA1C" w14:textId="77777777" w:rsidR="007C5A17" w:rsidRPr="007C5A17" w:rsidRDefault="007C5A17" w:rsidP="007C5A1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1E9D7E2B" w14:textId="77777777" w:rsidR="007C5A17" w:rsidRPr="007C5A17" w:rsidRDefault="007C5A17" w:rsidP="007C5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НАКАЗУЮ:</w:t>
      </w:r>
    </w:p>
    <w:p w14:paraId="1AFE01BA" w14:textId="23992732" w:rsidR="007C5A17" w:rsidRPr="007C5A17" w:rsidRDefault="007C5A17" w:rsidP="007C5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sz w:val="24"/>
          <w:szCs w:val="24"/>
          <w:lang w:val="uk-UA" w:eastAsia="uk-UA"/>
        </w:rPr>
        <w:br/>
        <w:t>1.</w:t>
      </w: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Право бути  відповідальною за організацію інклюзивного навчання у 202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5</w:t>
      </w: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/202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6</w:t>
      </w: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навчальному році в закладі дошкільної освіти «Пролісок» </w:t>
      </w:r>
      <w:proofErr w:type="spellStart"/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с.Скобелка</w:t>
      </w:r>
      <w:proofErr w:type="spellEnd"/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залишаю за собою.</w:t>
      </w:r>
    </w:p>
    <w:p w14:paraId="1D9508B3" w14:textId="77777777" w:rsidR="007C5A17" w:rsidRPr="007C5A17" w:rsidRDefault="007C5A17" w:rsidP="007C5A1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2.Відповідальній за організацію інклюзивного навчання в закладі дошкільної освіти:</w:t>
      </w:r>
    </w:p>
    <w:p w14:paraId="797B837B" w14:textId="74087CAA" w:rsidR="007C5A17" w:rsidRPr="007C5A17" w:rsidRDefault="007C5A17" w:rsidP="007C5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2.1.Створити належні умови для організації інклюзивного навчання дітей з особливими освітніми потребами у 202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5</w:t>
      </w: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/202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6</w:t>
      </w: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навчальному році.</w:t>
      </w:r>
    </w:p>
    <w:p w14:paraId="126FF854" w14:textId="77777777" w:rsidR="007C5A17" w:rsidRPr="007C5A17" w:rsidRDefault="007C5A17" w:rsidP="007C5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2.2.Забезпечити диференційований психолого-педагогічний супровід дітей, які навчаються за інклюзивною формою.</w:t>
      </w:r>
    </w:p>
    <w:p w14:paraId="6C965EB1" w14:textId="77777777" w:rsidR="007C5A17" w:rsidRPr="007C5A17" w:rsidRDefault="007C5A17" w:rsidP="007C5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2.3.Залучати батьків до процесу розроблення індивідуальних навчальних програм та освітніх планів для дітей з ООП.</w:t>
      </w:r>
    </w:p>
    <w:p w14:paraId="5FBBA4A2" w14:textId="77777777" w:rsidR="007C5A17" w:rsidRPr="007C5A17" w:rsidRDefault="007C5A17" w:rsidP="007C5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2.4.Організовувати заходи для підвищення кваліфікації педагогічних працівників з питань роботи з дітьми з особливими освітніми потребами.</w:t>
      </w:r>
    </w:p>
    <w:p w14:paraId="3CA7D044" w14:textId="77777777" w:rsidR="007C5A17" w:rsidRPr="007C5A17" w:rsidRDefault="007C5A17" w:rsidP="007C5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2.5.Формувати та організовувати роботу команди психолого-педагогічного супроводу дітей з особливими освітніми потребами.</w:t>
      </w:r>
    </w:p>
    <w:p w14:paraId="0CED8C62" w14:textId="77777777" w:rsidR="007C5A17" w:rsidRPr="007C5A17" w:rsidRDefault="007C5A17" w:rsidP="007C5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2.6.Забезпечити проведення моніторингу та контроль за організацією інклюзивного навчання у закладі.</w:t>
      </w:r>
    </w:p>
    <w:p w14:paraId="102F509D" w14:textId="77777777" w:rsidR="007C5A17" w:rsidRPr="007C5A17" w:rsidRDefault="007C5A17" w:rsidP="007C5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2.7.Оновлювати банк даних дітей з особливими освітніми потребами та сприяти ранньому виявленню таких дітей для надання необхідної допомоги.</w:t>
      </w:r>
    </w:p>
    <w:p w14:paraId="023455AE" w14:textId="77777777" w:rsidR="007C5A17" w:rsidRPr="007C5A17" w:rsidRDefault="007C5A17" w:rsidP="007C5A1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2CC7A1FE" w14:textId="77777777" w:rsidR="007C5A17" w:rsidRPr="007C5A17" w:rsidRDefault="007C5A17" w:rsidP="007C5A1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color w:val="000000"/>
          <w:sz w:val="24"/>
          <w:szCs w:val="24"/>
          <w:lang w:val="uk-UA" w:eastAsia="uk-UA"/>
        </w:rPr>
        <w:t>3.Контроль за виконанням цього наказу залишаю за собою.</w:t>
      </w:r>
    </w:p>
    <w:p w14:paraId="019E6672" w14:textId="77777777" w:rsidR="007C5A17" w:rsidRPr="007C5A17" w:rsidRDefault="007C5A17" w:rsidP="007C5A17">
      <w:pPr>
        <w:spacing w:after="0" w:line="240" w:lineRule="auto"/>
        <w:ind w:hanging="2"/>
        <w:rPr>
          <w:rFonts w:ascii="Times New Roman" w:hAnsi="Times New Roman"/>
          <w:lang w:val="uk-UA"/>
        </w:rPr>
      </w:pPr>
    </w:p>
    <w:p w14:paraId="34CCCD60" w14:textId="77777777" w:rsidR="007C5A17" w:rsidRPr="007C5A17" w:rsidRDefault="007C5A17" w:rsidP="007C5A17">
      <w:pPr>
        <w:spacing w:after="0" w:line="240" w:lineRule="auto"/>
        <w:ind w:hanging="2"/>
        <w:rPr>
          <w:rFonts w:ascii="Times New Roman" w:hAnsi="Times New Roman"/>
          <w:lang w:val="uk-UA"/>
        </w:rPr>
      </w:pPr>
    </w:p>
    <w:p w14:paraId="2FEFAAED" w14:textId="77777777" w:rsidR="007C5A17" w:rsidRPr="007C5A17" w:rsidRDefault="007C5A17" w:rsidP="007C5A1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187D1D48" w14:textId="77777777" w:rsidR="007C5A17" w:rsidRPr="007C5A17" w:rsidRDefault="007C5A17" w:rsidP="007C5A1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12D90074" w14:textId="77777777" w:rsidR="007C5A17" w:rsidRPr="007C5A17" w:rsidRDefault="007C5A17" w:rsidP="007C5A1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7C5A17">
        <w:rPr>
          <w:rFonts w:ascii="Times New Roman" w:hAnsi="Times New Roman"/>
          <w:sz w:val="24"/>
          <w:szCs w:val="24"/>
          <w:lang w:val="uk-UA" w:eastAsia="uk-UA"/>
        </w:rPr>
        <w:t xml:space="preserve">Директор                                                                                              Вікторія </w:t>
      </w:r>
      <w:r w:rsidRPr="007C5A17">
        <w:rPr>
          <w:rFonts w:ascii="Times New Roman" w:hAnsi="Times New Roman"/>
          <w:b/>
          <w:bCs/>
          <w:sz w:val="24"/>
          <w:szCs w:val="24"/>
          <w:lang w:val="uk-UA" w:eastAsia="uk-UA"/>
        </w:rPr>
        <w:t>ШИШКО</w:t>
      </w:r>
    </w:p>
    <w:p w14:paraId="2933D9C5" w14:textId="77777777" w:rsidR="0015715E" w:rsidRPr="007C5A17" w:rsidRDefault="0015715E">
      <w:pPr>
        <w:rPr>
          <w:lang w:val="uk-UA"/>
        </w:rPr>
      </w:pPr>
    </w:p>
    <w:sectPr w:rsidR="0015715E" w:rsidRPr="007C5A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17"/>
    <w:rsid w:val="0015715E"/>
    <w:rsid w:val="00762E2C"/>
    <w:rsid w:val="007C5A17"/>
    <w:rsid w:val="00B04B41"/>
    <w:rsid w:val="00D27876"/>
    <w:rsid w:val="00EB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E052"/>
  <w15:chartTrackingRefBased/>
  <w15:docId w15:val="{11602B20-0FDC-48C9-8723-E611AFBC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A17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5A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A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A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A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A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A1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A1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A1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A1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A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A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A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C5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A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C5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A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C5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A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7C5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C5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1430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Шишко</dc:creator>
  <cp:keywords/>
  <dc:description/>
  <cp:lastModifiedBy>Вікторія Шишко</cp:lastModifiedBy>
  <cp:revision>3</cp:revision>
  <cp:lastPrinted>2025-09-19T06:13:00Z</cp:lastPrinted>
  <dcterms:created xsi:type="dcterms:W3CDTF">2025-09-18T08:49:00Z</dcterms:created>
  <dcterms:modified xsi:type="dcterms:W3CDTF">2025-09-19T06:18:00Z</dcterms:modified>
</cp:coreProperties>
</file>