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57849" w14:textId="77777777" w:rsidR="00AE3CF3" w:rsidRDefault="00AE3CF3" w:rsidP="00AE3CF3">
      <w:pPr>
        <w:tabs>
          <w:tab w:val="left" w:pos="709"/>
        </w:tabs>
        <w:suppressAutoHyphens/>
        <w:autoSpaceDN w:val="0"/>
        <w:spacing w:after="0" w:line="240" w:lineRule="auto"/>
        <w:jc w:val="center"/>
        <w:textAlignment w:val="baseline"/>
        <w:rPr>
          <w:rFonts w:ascii="Times New Roman" w:eastAsia="Arial" w:hAnsi="Times New Roman"/>
          <w:bCs/>
          <w:kern w:val="3"/>
          <w:sz w:val="24"/>
          <w:szCs w:val="24"/>
          <w:lang w:eastAsia="zh-CN"/>
        </w:rPr>
      </w:pPr>
    </w:p>
    <w:p w14:paraId="6E3462BC" w14:textId="77777777" w:rsidR="00AE3CF3" w:rsidRPr="00E51433" w:rsidRDefault="00AE3CF3" w:rsidP="00AE3CF3">
      <w:pPr>
        <w:tabs>
          <w:tab w:val="left" w:pos="709"/>
        </w:tabs>
        <w:suppressAutoHyphens/>
        <w:autoSpaceDN w:val="0"/>
        <w:spacing w:after="0" w:line="240" w:lineRule="auto"/>
        <w:jc w:val="center"/>
        <w:textAlignment w:val="baseline"/>
        <w:rPr>
          <w:rFonts w:ascii="Times New Roman" w:eastAsia="Arial" w:hAnsi="Times New Roman"/>
          <w:b/>
          <w:kern w:val="3"/>
          <w:sz w:val="28"/>
          <w:szCs w:val="28"/>
          <w:lang w:eastAsia="zh-CN"/>
        </w:rPr>
      </w:pPr>
    </w:p>
    <w:p w14:paraId="6ABCAB73" w14:textId="77777777" w:rsidR="00AE3CF3" w:rsidRPr="002219CF" w:rsidRDefault="00AE3CF3" w:rsidP="00AE3CF3">
      <w:pPr>
        <w:pStyle w:val="a3"/>
        <w:tabs>
          <w:tab w:val="left" w:pos="5812"/>
        </w:tabs>
        <w:jc w:val="center"/>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Pr="002219CF">
        <w:rPr>
          <w:rFonts w:ascii="Times New Roman" w:hAnsi="Times New Roman" w:cs="Times New Roman"/>
          <w:b/>
          <w:bCs/>
          <w:sz w:val="28"/>
          <w:szCs w:val="28"/>
          <w:lang w:val="uk-UA"/>
        </w:rPr>
        <w:t>ПОГОДЖЕНО</w:t>
      </w:r>
    </w:p>
    <w:p w14:paraId="630A3D02" w14:textId="77777777" w:rsidR="00AE3CF3" w:rsidRPr="002219CF" w:rsidRDefault="00AE3CF3" w:rsidP="00AE3CF3">
      <w:pPr>
        <w:pStyle w:val="a3"/>
        <w:jc w:val="center"/>
        <w:rPr>
          <w:rFonts w:ascii="Times New Roman" w:hAnsi="Times New Roman" w:cs="Times New Roman"/>
          <w:b/>
          <w:bCs/>
          <w:sz w:val="28"/>
          <w:szCs w:val="28"/>
          <w:lang w:val="uk-UA"/>
        </w:rPr>
      </w:pPr>
      <w:r w:rsidRPr="002219CF">
        <w:rPr>
          <w:rFonts w:ascii="Times New Roman" w:hAnsi="Times New Roman" w:cs="Times New Roman"/>
          <w:b/>
          <w:bCs/>
          <w:sz w:val="28"/>
          <w:szCs w:val="28"/>
          <w:lang w:val="uk-UA"/>
        </w:rPr>
        <w:t xml:space="preserve">                                                          протокол засідання </w:t>
      </w:r>
    </w:p>
    <w:p w14:paraId="1AD35497" w14:textId="77777777" w:rsidR="00AE3CF3" w:rsidRPr="002219CF" w:rsidRDefault="00AE3CF3" w:rsidP="00AE3CF3">
      <w:pPr>
        <w:pStyle w:val="a3"/>
        <w:jc w:val="center"/>
        <w:rPr>
          <w:rFonts w:ascii="Times New Roman" w:hAnsi="Times New Roman" w:cs="Times New Roman"/>
          <w:b/>
          <w:bCs/>
          <w:sz w:val="28"/>
          <w:szCs w:val="28"/>
          <w:lang w:val="uk-UA"/>
        </w:rPr>
      </w:pPr>
      <w:r w:rsidRPr="002219CF">
        <w:rPr>
          <w:rFonts w:ascii="Times New Roman" w:hAnsi="Times New Roman" w:cs="Times New Roman"/>
          <w:b/>
          <w:bCs/>
          <w:sz w:val="28"/>
          <w:szCs w:val="28"/>
          <w:lang w:val="uk-UA"/>
        </w:rPr>
        <w:t xml:space="preserve">                                                       педагогічної ради </w:t>
      </w:r>
    </w:p>
    <w:p w14:paraId="3860D6AF" w14:textId="5217D3C9" w:rsidR="00AE3CF3" w:rsidRPr="002219CF" w:rsidRDefault="00AE3CF3" w:rsidP="00AE3CF3">
      <w:pPr>
        <w:pStyle w:val="a3"/>
        <w:jc w:val="center"/>
        <w:rPr>
          <w:rFonts w:ascii="Times New Roman" w:hAnsi="Times New Roman" w:cs="Times New Roman"/>
          <w:b/>
          <w:bCs/>
          <w:color w:val="000000"/>
          <w:sz w:val="28"/>
          <w:szCs w:val="28"/>
          <w:lang w:val="uk-UA"/>
        </w:rPr>
      </w:pPr>
      <w:r w:rsidRPr="002219CF">
        <w:rPr>
          <w:rFonts w:ascii="Times New Roman" w:hAnsi="Times New Roman" w:cs="Times New Roman"/>
          <w:b/>
          <w:bCs/>
          <w:sz w:val="28"/>
          <w:szCs w:val="28"/>
          <w:lang w:val="uk-UA"/>
        </w:rPr>
        <w:t xml:space="preserve">                                                           </w:t>
      </w:r>
      <w:r w:rsidRPr="002219CF">
        <w:rPr>
          <w:rFonts w:ascii="Times New Roman" w:hAnsi="Times New Roman" w:cs="Times New Roman"/>
          <w:b/>
          <w:bCs/>
          <w:sz w:val="28"/>
          <w:szCs w:val="28"/>
          <w:lang w:val="uk-UA"/>
        </w:rPr>
        <w:t xml:space="preserve">             </w:t>
      </w:r>
      <w:r w:rsidR="002219CF">
        <w:rPr>
          <w:rFonts w:ascii="Times New Roman" w:hAnsi="Times New Roman" w:cs="Times New Roman"/>
          <w:b/>
          <w:bCs/>
          <w:sz w:val="28"/>
          <w:szCs w:val="28"/>
          <w:lang w:val="uk-UA"/>
        </w:rPr>
        <w:t xml:space="preserve"> </w:t>
      </w:r>
      <w:r w:rsidRPr="002219CF">
        <w:rPr>
          <w:rFonts w:ascii="Times New Roman" w:hAnsi="Times New Roman" w:cs="Times New Roman"/>
          <w:b/>
          <w:bCs/>
          <w:sz w:val="28"/>
          <w:szCs w:val="28"/>
          <w:lang w:val="uk-UA"/>
        </w:rPr>
        <w:t>ЗДО «</w:t>
      </w:r>
      <w:r w:rsidRPr="002219CF">
        <w:rPr>
          <w:rFonts w:ascii="Times New Roman" w:hAnsi="Times New Roman" w:cs="Times New Roman"/>
          <w:b/>
          <w:bCs/>
          <w:sz w:val="28"/>
          <w:szCs w:val="28"/>
          <w:lang w:val="uk-UA"/>
        </w:rPr>
        <w:t>Пролісок</w:t>
      </w:r>
      <w:r w:rsidRPr="002219CF">
        <w:rPr>
          <w:rFonts w:ascii="Times New Roman" w:hAnsi="Times New Roman" w:cs="Times New Roman"/>
          <w:b/>
          <w:bCs/>
          <w:sz w:val="28"/>
          <w:szCs w:val="28"/>
          <w:lang w:val="uk-UA"/>
        </w:rPr>
        <w:t xml:space="preserve">» </w:t>
      </w:r>
      <w:proofErr w:type="spellStart"/>
      <w:r w:rsidRPr="002219CF">
        <w:rPr>
          <w:rFonts w:ascii="Times New Roman" w:hAnsi="Times New Roman" w:cs="Times New Roman"/>
          <w:b/>
          <w:bCs/>
          <w:sz w:val="28"/>
          <w:szCs w:val="28"/>
          <w:lang w:val="uk-UA"/>
        </w:rPr>
        <w:t>с.Скобелка</w:t>
      </w:r>
      <w:proofErr w:type="spellEnd"/>
    </w:p>
    <w:p w14:paraId="7618C965" w14:textId="7724A134" w:rsidR="00AE3CF3" w:rsidRPr="002219CF" w:rsidRDefault="00AE3CF3" w:rsidP="00AE3CF3">
      <w:pPr>
        <w:pStyle w:val="a3"/>
        <w:jc w:val="center"/>
        <w:rPr>
          <w:rFonts w:ascii="Times New Roman" w:hAnsi="Times New Roman" w:cs="Times New Roman"/>
          <w:b/>
          <w:bCs/>
          <w:sz w:val="28"/>
          <w:szCs w:val="28"/>
          <w:lang w:val="uk-UA"/>
        </w:rPr>
      </w:pPr>
      <w:r w:rsidRPr="002219CF">
        <w:rPr>
          <w:rFonts w:ascii="Times New Roman" w:hAnsi="Times New Roman" w:cs="Times New Roman"/>
          <w:b/>
          <w:bCs/>
          <w:sz w:val="28"/>
          <w:szCs w:val="28"/>
          <w:lang w:val="uk-UA"/>
        </w:rPr>
        <w:t xml:space="preserve">                                                від </w:t>
      </w:r>
      <w:r w:rsidRPr="002219CF">
        <w:rPr>
          <w:rFonts w:ascii="Times New Roman" w:hAnsi="Times New Roman" w:cs="Times New Roman"/>
          <w:b/>
          <w:bCs/>
          <w:sz w:val="28"/>
          <w:szCs w:val="28"/>
          <w:lang w:val="uk-UA"/>
        </w:rPr>
        <w:t>30</w:t>
      </w:r>
      <w:r w:rsidRPr="002219CF">
        <w:rPr>
          <w:rFonts w:ascii="Times New Roman" w:hAnsi="Times New Roman" w:cs="Times New Roman"/>
          <w:b/>
          <w:bCs/>
          <w:sz w:val="28"/>
          <w:szCs w:val="28"/>
          <w:lang w:val="uk-UA"/>
        </w:rPr>
        <w:t>.05.2024</w:t>
      </w:r>
    </w:p>
    <w:p w14:paraId="2FF30F05" w14:textId="77777777" w:rsidR="00AE3CF3" w:rsidRPr="0002682B" w:rsidRDefault="00AE3CF3" w:rsidP="00AE3CF3">
      <w:pPr>
        <w:pStyle w:val="Default"/>
        <w:rPr>
          <w:b/>
          <w:bCs/>
          <w:sz w:val="28"/>
          <w:szCs w:val="28"/>
        </w:rPr>
      </w:pPr>
    </w:p>
    <w:p w14:paraId="1A93F8E1" w14:textId="77777777" w:rsidR="00AE3CF3" w:rsidRPr="0002682B" w:rsidRDefault="00AE3CF3" w:rsidP="00AE3CF3">
      <w:pPr>
        <w:pStyle w:val="Default"/>
        <w:tabs>
          <w:tab w:val="left" w:pos="5812"/>
        </w:tabs>
        <w:rPr>
          <w:b/>
          <w:bCs/>
          <w:sz w:val="28"/>
          <w:szCs w:val="28"/>
        </w:rPr>
      </w:pPr>
      <w:r>
        <w:rPr>
          <w:b/>
          <w:bCs/>
          <w:sz w:val="28"/>
          <w:szCs w:val="28"/>
        </w:rPr>
        <w:t xml:space="preserve"> </w:t>
      </w:r>
    </w:p>
    <w:p w14:paraId="39BF7CD9" w14:textId="77777777" w:rsidR="00AE3CF3" w:rsidRPr="0002682B" w:rsidRDefault="00AE3CF3" w:rsidP="00AE3CF3">
      <w:pPr>
        <w:pStyle w:val="Default"/>
        <w:rPr>
          <w:b/>
          <w:bCs/>
          <w:sz w:val="28"/>
          <w:szCs w:val="28"/>
        </w:rPr>
      </w:pPr>
    </w:p>
    <w:p w14:paraId="022551A6" w14:textId="77777777" w:rsidR="00AE3CF3" w:rsidRPr="0002682B" w:rsidRDefault="00AE3CF3" w:rsidP="00AE3CF3">
      <w:pPr>
        <w:pStyle w:val="Default"/>
        <w:rPr>
          <w:b/>
          <w:bCs/>
          <w:sz w:val="28"/>
          <w:szCs w:val="28"/>
        </w:rPr>
      </w:pPr>
    </w:p>
    <w:p w14:paraId="6CBA0559" w14:textId="77777777" w:rsidR="00AE3CF3" w:rsidRPr="0002682B" w:rsidRDefault="00AE3CF3" w:rsidP="00AE3CF3">
      <w:pPr>
        <w:pStyle w:val="Default"/>
        <w:jc w:val="center"/>
        <w:rPr>
          <w:b/>
          <w:bCs/>
          <w:sz w:val="28"/>
          <w:szCs w:val="28"/>
        </w:rPr>
      </w:pPr>
    </w:p>
    <w:p w14:paraId="376C2271" w14:textId="77777777" w:rsidR="00AE3CF3" w:rsidRPr="0002682B" w:rsidRDefault="00AE3CF3" w:rsidP="00AE3CF3">
      <w:pPr>
        <w:pStyle w:val="Default"/>
        <w:jc w:val="center"/>
        <w:rPr>
          <w:b/>
          <w:bCs/>
          <w:sz w:val="28"/>
          <w:szCs w:val="28"/>
        </w:rPr>
      </w:pPr>
    </w:p>
    <w:p w14:paraId="4A72243D" w14:textId="77777777" w:rsidR="00AE3CF3" w:rsidRPr="002219CF" w:rsidRDefault="00AE3CF3" w:rsidP="00AE3CF3">
      <w:pPr>
        <w:pStyle w:val="Default"/>
        <w:jc w:val="center"/>
        <w:rPr>
          <w:color w:val="FF0000"/>
          <w:sz w:val="28"/>
          <w:szCs w:val="28"/>
        </w:rPr>
      </w:pPr>
      <w:r w:rsidRPr="002219CF">
        <w:rPr>
          <w:b/>
          <w:bCs/>
          <w:color w:val="FF0000"/>
          <w:sz w:val="28"/>
          <w:szCs w:val="28"/>
        </w:rPr>
        <w:t>АНАЛІТИЧНА ДОВІДКА</w:t>
      </w:r>
    </w:p>
    <w:p w14:paraId="17E5142D" w14:textId="77777777" w:rsidR="00AE3CF3" w:rsidRPr="002219CF" w:rsidRDefault="00AE3CF3" w:rsidP="00AE3CF3">
      <w:pPr>
        <w:spacing w:after="0"/>
        <w:jc w:val="center"/>
        <w:rPr>
          <w:rFonts w:ascii="Times New Roman" w:hAnsi="Times New Roman" w:cs="Times New Roman"/>
          <w:b/>
          <w:bCs/>
          <w:color w:val="FF0000"/>
          <w:sz w:val="28"/>
          <w:szCs w:val="28"/>
        </w:rPr>
      </w:pPr>
      <w:r w:rsidRPr="002219CF">
        <w:rPr>
          <w:rFonts w:ascii="Times New Roman" w:hAnsi="Times New Roman" w:cs="Times New Roman"/>
          <w:b/>
          <w:bCs/>
          <w:color w:val="FF0000"/>
          <w:sz w:val="28"/>
          <w:szCs w:val="28"/>
        </w:rPr>
        <w:t xml:space="preserve">робочої групи за результатами </w:t>
      </w:r>
      <w:proofErr w:type="spellStart"/>
      <w:r w:rsidRPr="002219CF">
        <w:rPr>
          <w:rFonts w:ascii="Times New Roman" w:hAnsi="Times New Roman" w:cs="Times New Roman"/>
          <w:b/>
          <w:bCs/>
          <w:color w:val="FF0000"/>
          <w:sz w:val="28"/>
          <w:szCs w:val="28"/>
        </w:rPr>
        <w:t>самооцінювання</w:t>
      </w:r>
      <w:proofErr w:type="spellEnd"/>
      <w:r w:rsidRPr="002219CF">
        <w:rPr>
          <w:rFonts w:ascii="Times New Roman" w:hAnsi="Times New Roman" w:cs="Times New Roman"/>
          <w:b/>
          <w:bCs/>
          <w:color w:val="FF0000"/>
          <w:sz w:val="28"/>
          <w:szCs w:val="28"/>
        </w:rPr>
        <w:t xml:space="preserve"> освітніх і управлінських процесів та внутрішньої системи забезпечення якості освіти </w:t>
      </w:r>
    </w:p>
    <w:p w14:paraId="4A43B7EC" w14:textId="77777777" w:rsidR="00AE3CF3" w:rsidRPr="002219CF" w:rsidRDefault="00AE3CF3" w:rsidP="00AE3CF3">
      <w:pPr>
        <w:spacing w:after="0"/>
        <w:jc w:val="center"/>
        <w:rPr>
          <w:rFonts w:ascii="Times New Roman" w:hAnsi="Times New Roman" w:cs="Times New Roman"/>
          <w:b/>
          <w:bCs/>
          <w:color w:val="FF0000"/>
          <w:sz w:val="28"/>
          <w:szCs w:val="28"/>
        </w:rPr>
      </w:pPr>
      <w:r w:rsidRPr="002219CF">
        <w:rPr>
          <w:rFonts w:ascii="Times New Roman" w:hAnsi="Times New Roman" w:cs="Times New Roman"/>
          <w:b/>
          <w:bCs/>
          <w:color w:val="FF0000"/>
          <w:sz w:val="28"/>
          <w:szCs w:val="28"/>
        </w:rPr>
        <w:t xml:space="preserve">за напрямом </w:t>
      </w:r>
    </w:p>
    <w:p w14:paraId="22F3ADB5" w14:textId="77777777" w:rsidR="00AE3CF3" w:rsidRPr="002219CF" w:rsidRDefault="00AE3CF3" w:rsidP="00AE3CF3">
      <w:pPr>
        <w:spacing w:after="0"/>
        <w:jc w:val="center"/>
        <w:rPr>
          <w:rFonts w:ascii="Times New Roman" w:hAnsi="Times New Roman" w:cs="Times New Roman"/>
          <w:b/>
          <w:bCs/>
          <w:color w:val="FF0000"/>
          <w:sz w:val="28"/>
          <w:szCs w:val="28"/>
        </w:rPr>
      </w:pPr>
      <w:r w:rsidRPr="002219CF">
        <w:rPr>
          <w:rFonts w:ascii="Times New Roman" w:hAnsi="Times New Roman" w:cs="Times New Roman"/>
          <w:b/>
          <w:bCs/>
          <w:color w:val="FF0000"/>
          <w:sz w:val="28"/>
          <w:szCs w:val="28"/>
        </w:rPr>
        <w:t xml:space="preserve">«Здобувачі дошкільної освіти. Забезпечення всебічного розвитку дитини дошкільного віку, набуття нею життєвого соціального досвіду» </w:t>
      </w:r>
    </w:p>
    <w:p w14:paraId="795BAB7A" w14:textId="77777777" w:rsidR="00AE3CF3" w:rsidRDefault="00AE3CF3" w:rsidP="00AE3CF3">
      <w:pPr>
        <w:jc w:val="center"/>
        <w:rPr>
          <w:rFonts w:ascii="Times New Roman" w:hAnsi="Times New Roman" w:cs="Times New Roman"/>
          <w:sz w:val="28"/>
          <w:szCs w:val="28"/>
        </w:rPr>
      </w:pPr>
    </w:p>
    <w:p w14:paraId="4CCE6666" w14:textId="77777777" w:rsidR="00AE3CF3" w:rsidRDefault="00AE3CF3" w:rsidP="00AE3CF3">
      <w:pPr>
        <w:jc w:val="center"/>
        <w:rPr>
          <w:rFonts w:ascii="Times New Roman" w:hAnsi="Times New Roman" w:cs="Times New Roman"/>
          <w:sz w:val="28"/>
          <w:szCs w:val="28"/>
        </w:rPr>
      </w:pPr>
    </w:p>
    <w:p w14:paraId="253B334B" w14:textId="77777777" w:rsidR="00AE3CF3" w:rsidRDefault="00AE3CF3" w:rsidP="00AE3CF3">
      <w:pPr>
        <w:jc w:val="center"/>
        <w:rPr>
          <w:rFonts w:ascii="Times New Roman" w:hAnsi="Times New Roman" w:cs="Times New Roman"/>
          <w:sz w:val="28"/>
          <w:szCs w:val="28"/>
        </w:rPr>
      </w:pPr>
    </w:p>
    <w:p w14:paraId="6B2B8EB9" w14:textId="77777777" w:rsidR="00AE3CF3" w:rsidRDefault="00AE3CF3" w:rsidP="00AE3CF3">
      <w:pPr>
        <w:jc w:val="center"/>
        <w:rPr>
          <w:rFonts w:ascii="Times New Roman" w:hAnsi="Times New Roman" w:cs="Times New Roman"/>
          <w:sz w:val="28"/>
          <w:szCs w:val="28"/>
        </w:rPr>
      </w:pPr>
    </w:p>
    <w:p w14:paraId="010F3E2E" w14:textId="77777777" w:rsidR="00AE3CF3" w:rsidRDefault="00AE3CF3" w:rsidP="00AE3CF3">
      <w:pPr>
        <w:jc w:val="center"/>
        <w:rPr>
          <w:rFonts w:ascii="Times New Roman" w:hAnsi="Times New Roman" w:cs="Times New Roman"/>
          <w:sz w:val="28"/>
          <w:szCs w:val="28"/>
        </w:rPr>
      </w:pPr>
    </w:p>
    <w:p w14:paraId="40D11EA3" w14:textId="77777777" w:rsidR="00AE3CF3" w:rsidRDefault="00AE3CF3" w:rsidP="00AE3CF3">
      <w:pPr>
        <w:jc w:val="center"/>
        <w:rPr>
          <w:rFonts w:ascii="Times New Roman" w:hAnsi="Times New Roman" w:cs="Times New Roman"/>
          <w:sz w:val="28"/>
          <w:szCs w:val="28"/>
        </w:rPr>
      </w:pPr>
    </w:p>
    <w:p w14:paraId="31912856" w14:textId="77777777" w:rsidR="00AE3CF3" w:rsidRDefault="00AE3CF3" w:rsidP="00AE3CF3">
      <w:pPr>
        <w:jc w:val="center"/>
        <w:rPr>
          <w:rFonts w:ascii="Times New Roman" w:hAnsi="Times New Roman" w:cs="Times New Roman"/>
          <w:sz w:val="28"/>
          <w:szCs w:val="28"/>
        </w:rPr>
      </w:pPr>
    </w:p>
    <w:p w14:paraId="28C5375F" w14:textId="77777777" w:rsidR="00AE3CF3" w:rsidRDefault="00AE3CF3" w:rsidP="00AE3CF3">
      <w:pPr>
        <w:jc w:val="center"/>
        <w:rPr>
          <w:rFonts w:ascii="Times New Roman" w:hAnsi="Times New Roman" w:cs="Times New Roman"/>
          <w:sz w:val="28"/>
          <w:szCs w:val="28"/>
        </w:rPr>
      </w:pPr>
    </w:p>
    <w:p w14:paraId="30E9FFF8" w14:textId="77777777" w:rsidR="00AE3CF3" w:rsidRDefault="00AE3CF3" w:rsidP="00AE3CF3">
      <w:pPr>
        <w:jc w:val="center"/>
        <w:rPr>
          <w:rFonts w:ascii="Times New Roman" w:hAnsi="Times New Roman" w:cs="Times New Roman"/>
          <w:sz w:val="28"/>
          <w:szCs w:val="28"/>
        </w:rPr>
      </w:pPr>
    </w:p>
    <w:p w14:paraId="1C0D9960" w14:textId="77777777" w:rsidR="00AE3CF3" w:rsidRDefault="00AE3CF3" w:rsidP="00AE3CF3">
      <w:pPr>
        <w:jc w:val="center"/>
        <w:rPr>
          <w:rFonts w:ascii="Times New Roman" w:hAnsi="Times New Roman" w:cs="Times New Roman"/>
          <w:sz w:val="28"/>
          <w:szCs w:val="28"/>
        </w:rPr>
      </w:pPr>
    </w:p>
    <w:p w14:paraId="50C1A7E7" w14:textId="77777777" w:rsidR="00AE3CF3" w:rsidRDefault="00AE3CF3" w:rsidP="00AE3CF3">
      <w:pPr>
        <w:jc w:val="center"/>
        <w:rPr>
          <w:rFonts w:ascii="Times New Roman" w:hAnsi="Times New Roman" w:cs="Times New Roman"/>
          <w:sz w:val="28"/>
          <w:szCs w:val="28"/>
        </w:rPr>
      </w:pPr>
    </w:p>
    <w:p w14:paraId="30533351" w14:textId="77777777" w:rsidR="00AE3CF3" w:rsidRDefault="00AE3CF3" w:rsidP="00AE3CF3">
      <w:pPr>
        <w:jc w:val="center"/>
        <w:rPr>
          <w:rFonts w:ascii="Times New Roman" w:hAnsi="Times New Roman" w:cs="Times New Roman"/>
          <w:sz w:val="28"/>
          <w:szCs w:val="28"/>
        </w:rPr>
      </w:pPr>
    </w:p>
    <w:p w14:paraId="02E48192" w14:textId="77777777" w:rsidR="00AE3CF3" w:rsidRDefault="00AE3CF3" w:rsidP="00AE3CF3">
      <w:pPr>
        <w:jc w:val="center"/>
        <w:rPr>
          <w:rFonts w:ascii="Times New Roman" w:hAnsi="Times New Roman" w:cs="Times New Roman"/>
          <w:sz w:val="28"/>
          <w:szCs w:val="28"/>
        </w:rPr>
      </w:pPr>
    </w:p>
    <w:p w14:paraId="134B7B09" w14:textId="77777777" w:rsidR="00AE3CF3" w:rsidRDefault="00AE3CF3" w:rsidP="00AE3CF3">
      <w:pPr>
        <w:jc w:val="center"/>
        <w:rPr>
          <w:rFonts w:ascii="Times New Roman" w:hAnsi="Times New Roman" w:cs="Times New Roman"/>
          <w:sz w:val="28"/>
          <w:szCs w:val="28"/>
        </w:rPr>
      </w:pPr>
    </w:p>
    <w:p w14:paraId="51BBB634" w14:textId="77777777" w:rsidR="00AE3CF3" w:rsidRDefault="00AE3CF3" w:rsidP="00AE3CF3">
      <w:pPr>
        <w:jc w:val="center"/>
        <w:rPr>
          <w:rFonts w:ascii="Times New Roman" w:hAnsi="Times New Roman" w:cs="Times New Roman"/>
          <w:sz w:val="28"/>
          <w:szCs w:val="28"/>
        </w:rPr>
      </w:pPr>
    </w:p>
    <w:p w14:paraId="2949C0A2" w14:textId="77777777" w:rsidR="00AE3CF3" w:rsidRDefault="00AE3CF3" w:rsidP="00AE3CF3">
      <w:pPr>
        <w:rPr>
          <w:rFonts w:ascii="Times New Roman" w:hAnsi="Times New Roman" w:cs="Times New Roman"/>
          <w:sz w:val="28"/>
          <w:szCs w:val="28"/>
        </w:rPr>
      </w:pPr>
    </w:p>
    <w:p w14:paraId="0D6FD53B" w14:textId="77777777" w:rsidR="00AE3CF3" w:rsidRPr="001D2821" w:rsidRDefault="00AE3CF3" w:rsidP="00AE3CF3">
      <w:pPr>
        <w:jc w:val="center"/>
        <w:rPr>
          <w:rFonts w:ascii="Times New Roman" w:hAnsi="Times New Roman" w:cs="Times New Roman"/>
          <w:sz w:val="28"/>
          <w:szCs w:val="28"/>
        </w:rPr>
      </w:pPr>
      <w:r>
        <w:rPr>
          <w:rFonts w:ascii="Times New Roman" w:hAnsi="Times New Roman" w:cs="Times New Roman"/>
          <w:sz w:val="28"/>
          <w:szCs w:val="28"/>
        </w:rPr>
        <w:t>2023/2024н.р.</w:t>
      </w:r>
    </w:p>
    <w:p w14:paraId="1653EBC3" w14:textId="77777777" w:rsidR="00AE3CF3" w:rsidRPr="002219CF" w:rsidRDefault="00AE3CF3" w:rsidP="00AE3CF3">
      <w:pPr>
        <w:spacing w:after="0"/>
        <w:ind w:firstLine="567"/>
        <w:jc w:val="both"/>
        <w:rPr>
          <w:rFonts w:ascii="Times New Roman" w:eastAsia="Times New Roman" w:hAnsi="Times New Roman" w:cs="Times New Roman"/>
          <w:color w:val="000000"/>
          <w:sz w:val="24"/>
          <w:szCs w:val="24"/>
        </w:rPr>
      </w:pPr>
    </w:p>
    <w:p w14:paraId="2C885B94" w14:textId="2ED8CF5F" w:rsidR="00AE3CF3" w:rsidRPr="002219CF" w:rsidRDefault="00AE3CF3" w:rsidP="00AE3CF3">
      <w:pPr>
        <w:spacing w:after="0"/>
        <w:ind w:firstLine="567"/>
        <w:jc w:val="both"/>
        <w:rPr>
          <w:rFonts w:ascii="Times New Roman" w:hAnsi="Times New Roman"/>
          <w:sz w:val="24"/>
          <w:szCs w:val="24"/>
        </w:rPr>
      </w:pPr>
      <w:r w:rsidRPr="002219CF">
        <w:rPr>
          <w:rFonts w:ascii="Times New Roman" w:eastAsia="Times New Roman" w:hAnsi="Times New Roman" w:cs="Times New Roman"/>
          <w:color w:val="000000"/>
          <w:sz w:val="24"/>
          <w:szCs w:val="24"/>
        </w:rPr>
        <w:lastRenderedPageBreak/>
        <w:t xml:space="preserve">ІІ напрям ВСЗЯО «Здобувачі дошкільної освіти. Забезпечення всебічного розвитку дитини дошкільного віку, набуття нею життєвого соціального </w:t>
      </w:r>
      <w:proofErr w:type="spellStart"/>
      <w:r w:rsidRPr="002219CF">
        <w:rPr>
          <w:rFonts w:ascii="Times New Roman" w:eastAsia="Times New Roman" w:hAnsi="Times New Roman" w:cs="Times New Roman"/>
          <w:color w:val="000000"/>
          <w:sz w:val="24"/>
          <w:szCs w:val="24"/>
        </w:rPr>
        <w:t>досвіду»у</w:t>
      </w:r>
      <w:proofErr w:type="spellEnd"/>
      <w:r w:rsidRPr="002219CF">
        <w:rPr>
          <w:rFonts w:ascii="Times New Roman" w:eastAsia="Times New Roman" w:hAnsi="Times New Roman" w:cs="Times New Roman"/>
          <w:color w:val="000000"/>
          <w:sz w:val="24"/>
          <w:szCs w:val="24"/>
        </w:rPr>
        <w:t xml:space="preserve">  закладі дошкільної освіти «</w:t>
      </w:r>
      <w:r w:rsidRPr="002219CF">
        <w:rPr>
          <w:rFonts w:ascii="Times New Roman" w:eastAsia="Times New Roman" w:hAnsi="Times New Roman" w:cs="Times New Roman"/>
          <w:color w:val="000000"/>
          <w:sz w:val="24"/>
          <w:szCs w:val="24"/>
        </w:rPr>
        <w:t>Пролісок</w:t>
      </w:r>
      <w:r w:rsidRPr="002219CF">
        <w:rPr>
          <w:rFonts w:ascii="Times New Roman" w:eastAsia="Times New Roman" w:hAnsi="Times New Roman" w:cs="Times New Roman"/>
          <w:color w:val="000000"/>
          <w:sz w:val="24"/>
          <w:szCs w:val="24"/>
        </w:rPr>
        <w:t>»</w:t>
      </w:r>
      <w:r w:rsidRPr="002219CF">
        <w:rPr>
          <w:rFonts w:ascii="Times New Roman" w:eastAsia="Times New Roman" w:hAnsi="Times New Roman" w:cs="Times New Roman"/>
          <w:color w:val="000000"/>
          <w:sz w:val="24"/>
          <w:szCs w:val="24"/>
        </w:rPr>
        <w:t xml:space="preserve"> </w:t>
      </w:r>
      <w:proofErr w:type="spellStart"/>
      <w:r w:rsidRPr="002219CF">
        <w:rPr>
          <w:rFonts w:ascii="Times New Roman" w:eastAsia="Times New Roman" w:hAnsi="Times New Roman" w:cs="Times New Roman"/>
          <w:color w:val="000000"/>
          <w:sz w:val="24"/>
          <w:szCs w:val="24"/>
        </w:rPr>
        <w:t>с.Скобелка</w:t>
      </w:r>
      <w:proofErr w:type="spellEnd"/>
      <w:r w:rsidRPr="002219CF">
        <w:rPr>
          <w:rFonts w:ascii="Times New Roman" w:eastAsia="Times New Roman" w:hAnsi="Times New Roman" w:cs="Times New Roman"/>
          <w:color w:val="000000"/>
          <w:sz w:val="24"/>
          <w:szCs w:val="24"/>
        </w:rPr>
        <w:t xml:space="preserve"> в</w:t>
      </w:r>
      <w:r w:rsidRPr="002219CF">
        <w:rPr>
          <w:rFonts w:ascii="Times New Roman" w:eastAsia="Calibri" w:hAnsi="Times New Roman" w:cs="Times New Roman"/>
          <w:sz w:val="24"/>
          <w:szCs w:val="24"/>
        </w:rPr>
        <w:t>ивчався у термін з жовтня 2023</w:t>
      </w:r>
      <w:r w:rsidRPr="002219CF">
        <w:rPr>
          <w:rFonts w:ascii="Times New Roman" w:eastAsia="Calibri" w:hAnsi="Times New Roman" w:cs="Times New Roman"/>
          <w:sz w:val="24"/>
          <w:szCs w:val="24"/>
        </w:rPr>
        <w:t xml:space="preserve">р. </w:t>
      </w:r>
      <w:r w:rsidRPr="002219CF">
        <w:rPr>
          <w:rFonts w:ascii="Times New Roman" w:eastAsia="Calibri" w:hAnsi="Times New Roman" w:cs="Times New Roman"/>
          <w:sz w:val="24"/>
          <w:szCs w:val="24"/>
        </w:rPr>
        <w:t>по травень 2024 року відповідно Закону України «Про освіту»</w:t>
      </w:r>
      <w:r w:rsidRPr="002219CF">
        <w:rPr>
          <w:rFonts w:ascii="Times New Roman" w:hAnsi="Times New Roman"/>
          <w:sz w:val="24"/>
          <w:szCs w:val="24"/>
        </w:rPr>
        <w:t>, «Про дошкільну освіту», наказу Державної служби якості освіти України від 30.11.2020 №01-11/71 «Про затвердження Методичних рекомендацій з питань формування внутрішньої системи забезпечення якості освіти у закладах дошкільної освіти», наказу МОН України від 16.01.2020 №54 «Про затвердження Порядку проведення моніторингу якості освіти»,  Положення про внутрішню систему забезпечення якості освіти в ЗДО та інших нормативно-правових актів, наказу директора ЗДО від 2</w:t>
      </w:r>
      <w:r w:rsidRPr="002219CF">
        <w:rPr>
          <w:rFonts w:ascii="Times New Roman" w:hAnsi="Times New Roman"/>
          <w:sz w:val="24"/>
          <w:szCs w:val="24"/>
        </w:rPr>
        <w:t>5</w:t>
      </w:r>
      <w:r w:rsidRPr="002219CF">
        <w:rPr>
          <w:rFonts w:ascii="Times New Roman" w:hAnsi="Times New Roman"/>
          <w:sz w:val="24"/>
          <w:szCs w:val="24"/>
        </w:rPr>
        <w:t xml:space="preserve">.09.2023 № </w:t>
      </w:r>
      <w:r w:rsidRPr="002219CF">
        <w:rPr>
          <w:rFonts w:ascii="Times New Roman" w:hAnsi="Times New Roman"/>
          <w:sz w:val="24"/>
          <w:szCs w:val="24"/>
        </w:rPr>
        <w:t>56</w:t>
      </w:r>
      <w:r w:rsidRPr="002219CF">
        <w:rPr>
          <w:rFonts w:ascii="Times New Roman" w:hAnsi="Times New Roman"/>
          <w:sz w:val="24"/>
          <w:szCs w:val="24"/>
        </w:rPr>
        <w:t>-о/д «Про проведення само оцінювання за напрямом «Здобувачі дошкільної освіти. Забезпечення всебічного розвитку дитини дошкільного віку, набуття нею життєвого соціального досвіду в ЗДО «</w:t>
      </w:r>
      <w:r w:rsidRPr="002219CF">
        <w:rPr>
          <w:rFonts w:ascii="Times New Roman" w:hAnsi="Times New Roman"/>
          <w:sz w:val="24"/>
          <w:szCs w:val="24"/>
        </w:rPr>
        <w:t>Пролісок</w:t>
      </w:r>
      <w:r w:rsidRPr="002219CF">
        <w:rPr>
          <w:rFonts w:ascii="Times New Roman" w:hAnsi="Times New Roman"/>
          <w:sz w:val="24"/>
          <w:szCs w:val="24"/>
        </w:rPr>
        <w:t>»</w:t>
      </w:r>
      <w:r w:rsidRPr="002219CF">
        <w:rPr>
          <w:rFonts w:ascii="Times New Roman" w:hAnsi="Times New Roman"/>
          <w:sz w:val="24"/>
          <w:szCs w:val="24"/>
        </w:rPr>
        <w:t xml:space="preserve"> </w:t>
      </w:r>
      <w:proofErr w:type="spellStart"/>
      <w:r w:rsidRPr="002219CF">
        <w:rPr>
          <w:rFonts w:ascii="Times New Roman" w:hAnsi="Times New Roman"/>
          <w:sz w:val="24"/>
          <w:szCs w:val="24"/>
        </w:rPr>
        <w:t>с.Скобелка</w:t>
      </w:r>
      <w:proofErr w:type="spellEnd"/>
      <w:r w:rsidRPr="002219CF">
        <w:rPr>
          <w:rFonts w:ascii="Times New Roman" w:hAnsi="Times New Roman"/>
          <w:sz w:val="24"/>
          <w:szCs w:val="24"/>
        </w:rPr>
        <w:t xml:space="preserve"> </w:t>
      </w:r>
    </w:p>
    <w:p w14:paraId="062DF80A" w14:textId="77777777" w:rsidR="00AE3CF3" w:rsidRPr="002219CF" w:rsidRDefault="00AE3CF3" w:rsidP="00AE3CF3">
      <w:pPr>
        <w:spacing w:after="0"/>
        <w:ind w:firstLine="567"/>
        <w:jc w:val="both"/>
        <w:rPr>
          <w:rFonts w:ascii="Times New Roman" w:eastAsia="Times New Roman" w:hAnsi="Times New Roman"/>
          <w:sz w:val="24"/>
          <w:szCs w:val="24"/>
          <w:lang w:eastAsia="ru-RU"/>
        </w:rPr>
      </w:pPr>
      <w:r w:rsidRPr="002219CF">
        <w:rPr>
          <w:rStyle w:val="a4"/>
          <w:rFonts w:ascii="Times New Roman" w:hAnsi="Times New Roman"/>
          <w:sz w:val="24"/>
          <w:szCs w:val="24"/>
        </w:rPr>
        <w:t xml:space="preserve">Для здійснення самоаналізу було проведено оцінювання якості освіти за </w:t>
      </w:r>
      <w:r w:rsidRPr="002219CF">
        <w:rPr>
          <w:rFonts w:ascii="Times New Roman" w:eastAsia="Times New Roman" w:hAnsi="Times New Roman"/>
          <w:sz w:val="24"/>
          <w:szCs w:val="24"/>
          <w:lang w:eastAsia="ru-RU"/>
        </w:rPr>
        <w:t>такими рівнями:</w:t>
      </w:r>
    </w:p>
    <w:p w14:paraId="2C913EBF" w14:textId="77777777" w:rsidR="00AE3CF3" w:rsidRPr="002219CF" w:rsidRDefault="00AE3CF3" w:rsidP="00AE3CF3">
      <w:pPr>
        <w:numPr>
          <w:ilvl w:val="0"/>
          <w:numId w:val="1"/>
        </w:numPr>
        <w:spacing w:after="0" w:line="240" w:lineRule="auto"/>
        <w:ind w:left="567" w:firstLine="425"/>
        <w:jc w:val="both"/>
        <w:rPr>
          <w:rFonts w:ascii="Times New Roman" w:eastAsia="Times New Roman" w:hAnsi="Times New Roman"/>
          <w:sz w:val="24"/>
          <w:szCs w:val="24"/>
          <w:lang w:eastAsia="ru-RU"/>
        </w:rPr>
      </w:pPr>
      <w:r w:rsidRPr="002219CF">
        <w:rPr>
          <w:rFonts w:ascii="Times New Roman" w:eastAsia="Times New Roman" w:hAnsi="Times New Roman"/>
          <w:sz w:val="24"/>
          <w:szCs w:val="24"/>
          <w:lang w:eastAsia="ru-RU"/>
        </w:rPr>
        <w:t>Високий;</w:t>
      </w:r>
    </w:p>
    <w:p w14:paraId="5B20F82E" w14:textId="77777777" w:rsidR="00AE3CF3" w:rsidRPr="002219CF" w:rsidRDefault="00AE3CF3" w:rsidP="00AE3CF3">
      <w:pPr>
        <w:numPr>
          <w:ilvl w:val="0"/>
          <w:numId w:val="1"/>
        </w:numPr>
        <w:spacing w:after="0" w:line="240" w:lineRule="auto"/>
        <w:ind w:left="567" w:firstLine="425"/>
        <w:jc w:val="both"/>
        <w:rPr>
          <w:rFonts w:ascii="Times New Roman" w:eastAsia="Times New Roman" w:hAnsi="Times New Roman"/>
          <w:sz w:val="24"/>
          <w:szCs w:val="24"/>
          <w:lang w:eastAsia="ru-RU"/>
        </w:rPr>
      </w:pPr>
      <w:r w:rsidRPr="002219CF">
        <w:rPr>
          <w:rFonts w:ascii="Times New Roman" w:eastAsia="Times New Roman" w:hAnsi="Times New Roman"/>
          <w:sz w:val="24"/>
          <w:szCs w:val="24"/>
          <w:lang w:eastAsia="ru-RU"/>
        </w:rPr>
        <w:t>Достатній;</w:t>
      </w:r>
    </w:p>
    <w:p w14:paraId="1ADDF1E7" w14:textId="77777777" w:rsidR="00AE3CF3" w:rsidRPr="002219CF" w:rsidRDefault="00AE3CF3" w:rsidP="00AE3CF3">
      <w:pPr>
        <w:numPr>
          <w:ilvl w:val="0"/>
          <w:numId w:val="1"/>
        </w:numPr>
        <w:spacing w:after="0" w:line="240" w:lineRule="auto"/>
        <w:ind w:left="567" w:firstLine="425"/>
        <w:jc w:val="both"/>
        <w:rPr>
          <w:rFonts w:ascii="Times New Roman" w:eastAsia="Times New Roman" w:hAnsi="Times New Roman"/>
          <w:sz w:val="24"/>
          <w:szCs w:val="24"/>
          <w:lang w:eastAsia="ru-RU"/>
        </w:rPr>
      </w:pPr>
      <w:r w:rsidRPr="002219CF">
        <w:rPr>
          <w:rFonts w:ascii="Times New Roman" w:eastAsia="Times New Roman" w:hAnsi="Times New Roman"/>
          <w:sz w:val="24"/>
          <w:szCs w:val="24"/>
          <w:lang w:eastAsia="ru-RU"/>
        </w:rPr>
        <w:t>Вимагає покращення;</w:t>
      </w:r>
    </w:p>
    <w:p w14:paraId="4F95E1B1" w14:textId="77777777" w:rsidR="00AE3CF3" w:rsidRPr="002219CF" w:rsidRDefault="00AE3CF3" w:rsidP="00AE3CF3">
      <w:pPr>
        <w:numPr>
          <w:ilvl w:val="0"/>
          <w:numId w:val="1"/>
        </w:numPr>
        <w:spacing w:after="0" w:line="240" w:lineRule="auto"/>
        <w:ind w:left="567" w:firstLine="425"/>
        <w:jc w:val="both"/>
        <w:rPr>
          <w:rStyle w:val="a4"/>
          <w:rFonts w:ascii="Times New Roman" w:eastAsia="Times New Roman" w:hAnsi="Times New Roman"/>
          <w:b w:val="0"/>
          <w:bCs w:val="0"/>
          <w:sz w:val="24"/>
          <w:szCs w:val="24"/>
          <w:lang w:eastAsia="ru-RU"/>
        </w:rPr>
      </w:pPr>
      <w:r w:rsidRPr="002219CF">
        <w:rPr>
          <w:rFonts w:ascii="Times New Roman" w:eastAsia="Times New Roman" w:hAnsi="Times New Roman"/>
          <w:sz w:val="24"/>
          <w:szCs w:val="24"/>
          <w:lang w:eastAsia="ru-RU"/>
        </w:rPr>
        <w:t xml:space="preserve">Низький. </w:t>
      </w:r>
    </w:p>
    <w:p w14:paraId="440014AC" w14:textId="77777777" w:rsidR="00AE3CF3" w:rsidRPr="002219CF" w:rsidRDefault="00AE3CF3" w:rsidP="00AE3CF3">
      <w:pPr>
        <w:spacing w:after="0" w:line="240" w:lineRule="auto"/>
        <w:ind w:firstLine="567"/>
        <w:jc w:val="both"/>
        <w:rPr>
          <w:rFonts w:ascii="Times New Roman" w:eastAsia="Times New Roman" w:hAnsi="Times New Roman"/>
          <w:sz w:val="24"/>
          <w:szCs w:val="24"/>
          <w:lang w:eastAsia="ru-RU"/>
        </w:rPr>
      </w:pPr>
      <w:r w:rsidRPr="002219CF">
        <w:rPr>
          <w:rFonts w:ascii="Times New Roman" w:eastAsia="Times New Roman" w:hAnsi="Times New Roman"/>
          <w:sz w:val="24"/>
          <w:szCs w:val="24"/>
          <w:lang w:eastAsia="ru-RU"/>
        </w:rPr>
        <w:t>Для обрахунку анкет використовували наступний алгоритм:</w:t>
      </w:r>
    </w:p>
    <w:p w14:paraId="5225EE5D" w14:textId="77777777" w:rsidR="00AE3CF3" w:rsidRPr="002219CF" w:rsidRDefault="00AE3CF3" w:rsidP="00AE3CF3">
      <w:pPr>
        <w:numPr>
          <w:ilvl w:val="0"/>
          <w:numId w:val="2"/>
        </w:numPr>
        <w:spacing w:after="0" w:line="240" w:lineRule="auto"/>
        <w:ind w:firstLine="567"/>
        <w:jc w:val="both"/>
        <w:rPr>
          <w:rFonts w:ascii="Times New Roman" w:eastAsia="Times New Roman" w:hAnsi="Times New Roman"/>
          <w:sz w:val="24"/>
          <w:szCs w:val="24"/>
          <w:lang w:eastAsia="ru-RU"/>
        </w:rPr>
      </w:pPr>
      <w:r w:rsidRPr="002219CF">
        <w:rPr>
          <w:rFonts w:ascii="Times New Roman" w:eastAsia="Times New Roman" w:hAnsi="Times New Roman"/>
          <w:sz w:val="24"/>
          <w:szCs w:val="24"/>
          <w:lang w:eastAsia="ru-RU"/>
        </w:rPr>
        <w:t>відповідь «так» - 4 бали;</w:t>
      </w:r>
    </w:p>
    <w:p w14:paraId="1436447F" w14:textId="77777777" w:rsidR="00AE3CF3" w:rsidRPr="002219CF" w:rsidRDefault="00AE3CF3" w:rsidP="00AE3CF3">
      <w:pPr>
        <w:numPr>
          <w:ilvl w:val="0"/>
          <w:numId w:val="2"/>
        </w:numPr>
        <w:spacing w:after="0" w:line="240" w:lineRule="auto"/>
        <w:ind w:firstLine="567"/>
        <w:jc w:val="both"/>
        <w:rPr>
          <w:rFonts w:ascii="Times New Roman" w:eastAsia="Times New Roman" w:hAnsi="Times New Roman"/>
          <w:sz w:val="24"/>
          <w:szCs w:val="24"/>
          <w:lang w:eastAsia="ru-RU"/>
        </w:rPr>
      </w:pPr>
      <w:r w:rsidRPr="002219CF">
        <w:rPr>
          <w:rFonts w:ascii="Times New Roman" w:eastAsia="Times New Roman" w:hAnsi="Times New Roman"/>
          <w:sz w:val="24"/>
          <w:szCs w:val="24"/>
          <w:lang w:eastAsia="ru-RU"/>
        </w:rPr>
        <w:t>відповідь «переважно так» - 3 бали;</w:t>
      </w:r>
    </w:p>
    <w:p w14:paraId="00EE8665" w14:textId="77777777" w:rsidR="00AE3CF3" w:rsidRPr="002219CF" w:rsidRDefault="00AE3CF3" w:rsidP="00AE3CF3">
      <w:pPr>
        <w:numPr>
          <w:ilvl w:val="0"/>
          <w:numId w:val="2"/>
        </w:numPr>
        <w:spacing w:after="0" w:line="240" w:lineRule="auto"/>
        <w:ind w:firstLine="567"/>
        <w:jc w:val="both"/>
        <w:rPr>
          <w:rFonts w:ascii="Times New Roman" w:eastAsia="Times New Roman" w:hAnsi="Times New Roman"/>
          <w:sz w:val="24"/>
          <w:szCs w:val="24"/>
          <w:lang w:eastAsia="ru-RU"/>
        </w:rPr>
      </w:pPr>
      <w:r w:rsidRPr="002219CF">
        <w:rPr>
          <w:rFonts w:ascii="Times New Roman" w:eastAsia="Times New Roman" w:hAnsi="Times New Roman"/>
          <w:sz w:val="24"/>
          <w:szCs w:val="24"/>
          <w:lang w:eastAsia="ru-RU"/>
        </w:rPr>
        <w:t>відповідь «переважно ні» - 2 бали;</w:t>
      </w:r>
    </w:p>
    <w:p w14:paraId="59A68464" w14:textId="77777777" w:rsidR="00AE3CF3" w:rsidRPr="002219CF" w:rsidRDefault="00AE3CF3" w:rsidP="00AE3CF3">
      <w:pPr>
        <w:numPr>
          <w:ilvl w:val="0"/>
          <w:numId w:val="2"/>
        </w:numPr>
        <w:spacing w:after="0" w:line="240" w:lineRule="auto"/>
        <w:ind w:firstLine="567"/>
        <w:jc w:val="both"/>
        <w:rPr>
          <w:rFonts w:ascii="Times New Roman" w:eastAsia="Times New Roman" w:hAnsi="Times New Roman"/>
          <w:sz w:val="24"/>
          <w:szCs w:val="24"/>
          <w:lang w:eastAsia="ru-RU"/>
        </w:rPr>
      </w:pPr>
      <w:r w:rsidRPr="002219CF">
        <w:rPr>
          <w:rFonts w:ascii="Times New Roman" w:eastAsia="Times New Roman" w:hAnsi="Times New Roman"/>
          <w:sz w:val="24"/>
          <w:szCs w:val="24"/>
          <w:lang w:eastAsia="ru-RU"/>
        </w:rPr>
        <w:t>відповідь «ні» - 1 бал.</w:t>
      </w:r>
    </w:p>
    <w:p w14:paraId="6431D6E7" w14:textId="77777777" w:rsidR="00AE3CF3" w:rsidRPr="002219CF" w:rsidRDefault="00AE3CF3" w:rsidP="00AE3CF3">
      <w:pPr>
        <w:spacing w:after="0" w:line="240" w:lineRule="auto"/>
        <w:jc w:val="both"/>
        <w:rPr>
          <w:rFonts w:ascii="Times New Roman" w:eastAsia="Times New Roman" w:hAnsi="Times New Roman"/>
          <w:bCs/>
          <w:sz w:val="24"/>
          <w:szCs w:val="24"/>
          <w:lang w:eastAsia="ru-RU"/>
        </w:rPr>
      </w:pPr>
      <w:r w:rsidRPr="002219CF">
        <w:rPr>
          <w:rFonts w:ascii="Times New Roman" w:eastAsia="Times New Roman" w:hAnsi="Times New Roman"/>
          <w:bCs/>
          <w:sz w:val="24"/>
          <w:szCs w:val="24"/>
          <w:lang w:eastAsia="ru-RU"/>
        </w:rPr>
        <w:t xml:space="preserve">Отримане середньоарифметичне значення було </w:t>
      </w:r>
      <w:proofErr w:type="spellStart"/>
      <w:r w:rsidRPr="002219CF">
        <w:rPr>
          <w:rFonts w:ascii="Times New Roman" w:eastAsia="Times New Roman" w:hAnsi="Times New Roman"/>
          <w:bCs/>
          <w:sz w:val="24"/>
          <w:szCs w:val="24"/>
          <w:lang w:eastAsia="ru-RU"/>
        </w:rPr>
        <w:t>співставлено</w:t>
      </w:r>
      <w:proofErr w:type="spellEnd"/>
      <w:r w:rsidRPr="002219CF">
        <w:rPr>
          <w:rFonts w:ascii="Times New Roman" w:eastAsia="Times New Roman" w:hAnsi="Times New Roman"/>
          <w:bCs/>
          <w:sz w:val="24"/>
          <w:szCs w:val="24"/>
          <w:lang w:eastAsia="ru-RU"/>
        </w:rPr>
        <w:t xml:space="preserve"> зі шкалою визначення рівня якості освітньої діяльності</w:t>
      </w:r>
    </w:p>
    <w:p w14:paraId="670E5AC5" w14:textId="77777777" w:rsidR="00AE3CF3" w:rsidRPr="002219CF" w:rsidRDefault="00AE3CF3" w:rsidP="00AE3CF3">
      <w:pPr>
        <w:spacing w:before="120" w:after="120" w:line="240" w:lineRule="auto"/>
        <w:ind w:left="567"/>
        <w:jc w:val="center"/>
        <w:rPr>
          <w:rFonts w:ascii="Times New Roman" w:eastAsia="Times New Roman" w:hAnsi="Times New Roman"/>
          <w:b/>
          <w:sz w:val="24"/>
          <w:szCs w:val="24"/>
          <w:lang w:eastAsia="ru-RU"/>
        </w:rPr>
      </w:pPr>
      <w:r w:rsidRPr="002219CF">
        <w:rPr>
          <w:rFonts w:ascii="Times New Roman" w:eastAsia="Times New Roman" w:hAnsi="Times New Roman"/>
          <w:bCs/>
          <w:sz w:val="24"/>
          <w:szCs w:val="24"/>
          <w:lang w:eastAsia="ru-RU"/>
        </w:rPr>
        <w:t>Шкала визначення рівня якості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520"/>
        <w:gridCol w:w="2329"/>
        <w:gridCol w:w="2414"/>
      </w:tblGrid>
      <w:tr w:rsidR="00AE3CF3" w:rsidRPr="002219CF" w14:paraId="36350D21" w14:textId="77777777" w:rsidTr="00AA2D05">
        <w:trPr>
          <w:trHeight w:val="415"/>
          <w:jc w:val="center"/>
        </w:trPr>
        <w:tc>
          <w:tcPr>
            <w:tcW w:w="2246" w:type="dxa"/>
            <w:shd w:val="clear" w:color="auto" w:fill="auto"/>
          </w:tcPr>
          <w:p w14:paraId="2CBD2543" w14:textId="77777777" w:rsidR="00AE3CF3" w:rsidRPr="002219CF" w:rsidRDefault="00AE3CF3" w:rsidP="00AA2D05">
            <w:pPr>
              <w:spacing w:after="240" w:line="240" w:lineRule="auto"/>
              <w:jc w:val="center"/>
              <w:rPr>
                <w:rFonts w:ascii="Times New Roman" w:eastAsia="Times New Roman" w:hAnsi="Times New Roman" w:cs="Calibri"/>
                <w:b/>
                <w:sz w:val="24"/>
                <w:szCs w:val="24"/>
                <w:lang w:eastAsia="ru-RU"/>
              </w:rPr>
            </w:pPr>
            <w:r w:rsidRPr="002219CF">
              <w:rPr>
                <w:rFonts w:ascii="Times New Roman" w:eastAsia="Times New Roman" w:hAnsi="Times New Roman" w:cs="Calibri"/>
                <w:sz w:val="24"/>
                <w:szCs w:val="24"/>
                <w:lang w:eastAsia="ru-RU"/>
              </w:rPr>
              <w:t xml:space="preserve">1,0 </w:t>
            </w:r>
            <w:r w:rsidRPr="002219CF">
              <w:rPr>
                <w:rFonts w:ascii="Times New Roman" w:eastAsia="Times New Roman" w:hAnsi="Times New Roman" w:cs="Calibri"/>
                <w:sz w:val="24"/>
                <w:szCs w:val="24"/>
                <w:lang w:eastAsia="ru-RU"/>
              </w:rPr>
              <w:sym w:font="Symbol" w:char="F02D"/>
            </w:r>
            <w:r w:rsidRPr="002219CF">
              <w:rPr>
                <w:rFonts w:ascii="Times New Roman" w:eastAsia="Times New Roman" w:hAnsi="Times New Roman" w:cs="Calibri"/>
                <w:sz w:val="24"/>
                <w:szCs w:val="24"/>
                <w:lang w:eastAsia="ru-RU"/>
              </w:rPr>
              <w:t xml:space="preserve"> 1,65</w:t>
            </w:r>
          </w:p>
        </w:tc>
        <w:tc>
          <w:tcPr>
            <w:tcW w:w="2520" w:type="dxa"/>
            <w:shd w:val="clear" w:color="auto" w:fill="auto"/>
          </w:tcPr>
          <w:p w14:paraId="6F4B522E" w14:textId="77777777" w:rsidR="00AE3CF3" w:rsidRPr="002219CF" w:rsidRDefault="00AE3CF3" w:rsidP="00AA2D05">
            <w:pPr>
              <w:spacing w:after="240" w:line="240" w:lineRule="auto"/>
              <w:jc w:val="center"/>
              <w:rPr>
                <w:rFonts w:ascii="Times New Roman" w:eastAsia="Times New Roman" w:hAnsi="Times New Roman" w:cs="Calibri"/>
                <w:b/>
                <w:sz w:val="24"/>
                <w:szCs w:val="24"/>
                <w:lang w:eastAsia="ru-RU"/>
              </w:rPr>
            </w:pPr>
            <w:r w:rsidRPr="002219CF">
              <w:rPr>
                <w:rFonts w:ascii="Times New Roman" w:eastAsia="Times New Roman" w:hAnsi="Times New Roman" w:cs="Calibri"/>
                <w:sz w:val="24"/>
                <w:szCs w:val="24"/>
                <w:lang w:eastAsia="ru-RU"/>
              </w:rPr>
              <w:t xml:space="preserve">1,66 </w:t>
            </w:r>
            <w:r w:rsidRPr="002219CF">
              <w:rPr>
                <w:rFonts w:ascii="Times New Roman" w:eastAsia="Times New Roman" w:hAnsi="Times New Roman" w:cs="Calibri"/>
                <w:sz w:val="24"/>
                <w:szCs w:val="24"/>
                <w:lang w:eastAsia="ru-RU"/>
              </w:rPr>
              <w:sym w:font="Symbol" w:char="F02D"/>
            </w:r>
            <w:r w:rsidRPr="002219CF">
              <w:rPr>
                <w:rFonts w:ascii="Times New Roman" w:eastAsia="Times New Roman" w:hAnsi="Times New Roman" w:cs="Calibri"/>
                <w:sz w:val="24"/>
                <w:szCs w:val="24"/>
                <w:lang w:eastAsia="ru-RU"/>
              </w:rPr>
              <w:t xml:space="preserve"> 2,65</w:t>
            </w:r>
          </w:p>
        </w:tc>
        <w:tc>
          <w:tcPr>
            <w:tcW w:w="2329" w:type="dxa"/>
            <w:shd w:val="clear" w:color="auto" w:fill="auto"/>
          </w:tcPr>
          <w:p w14:paraId="379C9C8F" w14:textId="77777777" w:rsidR="00AE3CF3" w:rsidRPr="002219CF" w:rsidRDefault="00AE3CF3" w:rsidP="00AA2D05">
            <w:pPr>
              <w:spacing w:after="240" w:line="240" w:lineRule="auto"/>
              <w:jc w:val="center"/>
              <w:rPr>
                <w:rFonts w:ascii="Times New Roman" w:eastAsia="Times New Roman" w:hAnsi="Times New Roman" w:cs="Calibri"/>
                <w:b/>
                <w:sz w:val="24"/>
                <w:szCs w:val="24"/>
                <w:lang w:eastAsia="ru-RU"/>
              </w:rPr>
            </w:pPr>
            <w:r w:rsidRPr="002219CF">
              <w:rPr>
                <w:rFonts w:ascii="Times New Roman" w:eastAsia="Times New Roman" w:hAnsi="Times New Roman" w:cs="Calibri"/>
                <w:sz w:val="24"/>
                <w:szCs w:val="24"/>
                <w:lang w:eastAsia="ru-RU"/>
              </w:rPr>
              <w:t xml:space="preserve">2,66 </w:t>
            </w:r>
            <w:r w:rsidRPr="002219CF">
              <w:rPr>
                <w:rFonts w:ascii="Times New Roman" w:eastAsia="Times New Roman" w:hAnsi="Times New Roman" w:cs="Calibri"/>
                <w:sz w:val="24"/>
                <w:szCs w:val="24"/>
                <w:lang w:eastAsia="ru-RU"/>
              </w:rPr>
              <w:sym w:font="Symbol" w:char="F02D"/>
            </w:r>
            <w:r w:rsidRPr="002219CF">
              <w:rPr>
                <w:rFonts w:ascii="Times New Roman" w:eastAsia="Times New Roman" w:hAnsi="Times New Roman" w:cs="Calibri"/>
                <w:sz w:val="24"/>
                <w:szCs w:val="24"/>
                <w:lang w:eastAsia="ru-RU"/>
              </w:rPr>
              <w:t>3,60</w:t>
            </w:r>
          </w:p>
        </w:tc>
        <w:tc>
          <w:tcPr>
            <w:tcW w:w="2414" w:type="dxa"/>
            <w:shd w:val="clear" w:color="auto" w:fill="auto"/>
          </w:tcPr>
          <w:p w14:paraId="0E2ED885" w14:textId="77777777" w:rsidR="00AE3CF3" w:rsidRPr="002219CF" w:rsidRDefault="00AE3CF3" w:rsidP="00AA2D05">
            <w:pPr>
              <w:spacing w:after="240" w:line="240" w:lineRule="auto"/>
              <w:jc w:val="center"/>
              <w:rPr>
                <w:rFonts w:ascii="Times New Roman" w:eastAsia="Times New Roman" w:hAnsi="Times New Roman" w:cs="Calibri"/>
                <w:b/>
                <w:sz w:val="24"/>
                <w:szCs w:val="24"/>
                <w:lang w:eastAsia="ru-RU"/>
              </w:rPr>
            </w:pPr>
            <w:r w:rsidRPr="002219CF">
              <w:rPr>
                <w:rFonts w:ascii="Times New Roman" w:eastAsia="Times New Roman" w:hAnsi="Times New Roman" w:cs="Calibri"/>
                <w:sz w:val="24"/>
                <w:szCs w:val="24"/>
                <w:lang w:eastAsia="ru-RU"/>
              </w:rPr>
              <w:t xml:space="preserve">3,61 </w:t>
            </w:r>
            <w:r w:rsidRPr="002219CF">
              <w:rPr>
                <w:rFonts w:ascii="Times New Roman" w:eastAsia="Times New Roman" w:hAnsi="Times New Roman" w:cs="Calibri"/>
                <w:sz w:val="24"/>
                <w:szCs w:val="24"/>
                <w:lang w:eastAsia="ru-RU"/>
              </w:rPr>
              <w:sym w:font="Symbol" w:char="F02D"/>
            </w:r>
            <w:r w:rsidRPr="002219CF">
              <w:rPr>
                <w:rFonts w:ascii="Times New Roman" w:eastAsia="Times New Roman" w:hAnsi="Times New Roman" w:cs="Calibri"/>
                <w:sz w:val="24"/>
                <w:szCs w:val="24"/>
                <w:lang w:eastAsia="ru-RU"/>
              </w:rPr>
              <w:t xml:space="preserve"> 4,0</w:t>
            </w:r>
          </w:p>
        </w:tc>
      </w:tr>
      <w:tr w:rsidR="00AE3CF3" w:rsidRPr="002219CF" w14:paraId="52EDD5D4" w14:textId="77777777" w:rsidTr="00AA2D05">
        <w:trPr>
          <w:trHeight w:val="447"/>
          <w:jc w:val="center"/>
        </w:trPr>
        <w:tc>
          <w:tcPr>
            <w:tcW w:w="2246" w:type="dxa"/>
            <w:shd w:val="clear" w:color="auto" w:fill="auto"/>
          </w:tcPr>
          <w:p w14:paraId="2C458847" w14:textId="77777777" w:rsidR="00AE3CF3" w:rsidRPr="002219CF" w:rsidRDefault="00AE3CF3" w:rsidP="00AA2D05">
            <w:pPr>
              <w:spacing w:after="240" w:line="240" w:lineRule="auto"/>
              <w:jc w:val="center"/>
              <w:rPr>
                <w:rFonts w:ascii="Times New Roman" w:eastAsia="Times New Roman" w:hAnsi="Times New Roman" w:cs="Calibri"/>
                <w:b/>
                <w:sz w:val="24"/>
                <w:szCs w:val="24"/>
                <w:lang w:eastAsia="ru-RU"/>
              </w:rPr>
            </w:pPr>
            <w:r w:rsidRPr="002219CF">
              <w:rPr>
                <w:rFonts w:ascii="Times New Roman" w:eastAsia="Times New Roman" w:hAnsi="Times New Roman" w:cs="Calibri"/>
                <w:sz w:val="24"/>
                <w:szCs w:val="24"/>
                <w:lang w:eastAsia="ru-RU"/>
              </w:rPr>
              <w:t>низький рівень</w:t>
            </w:r>
          </w:p>
        </w:tc>
        <w:tc>
          <w:tcPr>
            <w:tcW w:w="2520" w:type="dxa"/>
            <w:shd w:val="clear" w:color="auto" w:fill="auto"/>
          </w:tcPr>
          <w:p w14:paraId="0289C4BE" w14:textId="77777777" w:rsidR="00AE3CF3" w:rsidRPr="002219CF" w:rsidRDefault="00AE3CF3" w:rsidP="00AA2D05">
            <w:pPr>
              <w:spacing w:after="0" w:line="240" w:lineRule="auto"/>
              <w:jc w:val="center"/>
              <w:rPr>
                <w:rFonts w:ascii="Times New Roman" w:eastAsia="Times New Roman" w:hAnsi="Times New Roman" w:cs="Calibri"/>
                <w:sz w:val="24"/>
                <w:szCs w:val="24"/>
                <w:lang w:eastAsia="ru-RU"/>
              </w:rPr>
            </w:pPr>
            <w:r w:rsidRPr="002219CF">
              <w:rPr>
                <w:rFonts w:ascii="Times New Roman" w:eastAsia="Times New Roman" w:hAnsi="Times New Roman" w:cs="Calibri"/>
                <w:sz w:val="24"/>
                <w:szCs w:val="24"/>
                <w:lang w:eastAsia="ru-RU"/>
              </w:rPr>
              <w:t>рівень, що вимагає покращення</w:t>
            </w:r>
          </w:p>
        </w:tc>
        <w:tc>
          <w:tcPr>
            <w:tcW w:w="2329" w:type="dxa"/>
            <w:shd w:val="clear" w:color="auto" w:fill="auto"/>
          </w:tcPr>
          <w:p w14:paraId="7A4D624B" w14:textId="77777777" w:rsidR="00AE3CF3" w:rsidRPr="002219CF" w:rsidRDefault="00AE3CF3" w:rsidP="00AA2D05">
            <w:pPr>
              <w:spacing w:after="240" w:line="240" w:lineRule="auto"/>
              <w:jc w:val="center"/>
              <w:rPr>
                <w:rFonts w:ascii="Times New Roman" w:eastAsia="Times New Roman" w:hAnsi="Times New Roman" w:cs="Calibri"/>
                <w:b/>
                <w:sz w:val="24"/>
                <w:szCs w:val="24"/>
                <w:lang w:eastAsia="ru-RU"/>
              </w:rPr>
            </w:pPr>
            <w:r w:rsidRPr="002219CF">
              <w:rPr>
                <w:rFonts w:ascii="Times New Roman" w:eastAsia="Times New Roman" w:hAnsi="Times New Roman" w:cs="Calibri"/>
                <w:sz w:val="24"/>
                <w:szCs w:val="24"/>
                <w:lang w:eastAsia="ru-RU"/>
              </w:rPr>
              <w:t>достатній рівень</w:t>
            </w:r>
          </w:p>
        </w:tc>
        <w:tc>
          <w:tcPr>
            <w:tcW w:w="2414" w:type="dxa"/>
            <w:shd w:val="clear" w:color="auto" w:fill="auto"/>
          </w:tcPr>
          <w:p w14:paraId="05C0DD13" w14:textId="77777777" w:rsidR="00AE3CF3" w:rsidRPr="002219CF" w:rsidRDefault="00AE3CF3" w:rsidP="00AA2D05">
            <w:pPr>
              <w:spacing w:after="240" w:line="240" w:lineRule="auto"/>
              <w:jc w:val="center"/>
              <w:rPr>
                <w:rFonts w:ascii="Times New Roman" w:eastAsia="Times New Roman" w:hAnsi="Times New Roman" w:cs="Calibri"/>
                <w:b/>
                <w:sz w:val="24"/>
                <w:szCs w:val="24"/>
                <w:lang w:eastAsia="ru-RU"/>
              </w:rPr>
            </w:pPr>
            <w:r w:rsidRPr="002219CF">
              <w:rPr>
                <w:rFonts w:ascii="Times New Roman" w:eastAsia="Times New Roman" w:hAnsi="Times New Roman" w:cs="Calibri"/>
                <w:sz w:val="24"/>
                <w:szCs w:val="24"/>
                <w:lang w:eastAsia="ru-RU"/>
              </w:rPr>
              <w:t>високий рівень</w:t>
            </w:r>
          </w:p>
        </w:tc>
      </w:tr>
    </w:tbl>
    <w:p w14:paraId="0930FB23" w14:textId="77777777" w:rsidR="00AE3CF3" w:rsidRPr="002219CF" w:rsidRDefault="00AE3CF3" w:rsidP="00AE3CF3">
      <w:pPr>
        <w:spacing w:after="0"/>
        <w:ind w:firstLine="567"/>
        <w:jc w:val="both"/>
        <w:rPr>
          <w:rFonts w:ascii="Times New Roman" w:hAnsi="Times New Roman"/>
          <w:sz w:val="24"/>
          <w:szCs w:val="24"/>
        </w:rPr>
      </w:pPr>
    </w:p>
    <w:p w14:paraId="371F2E61" w14:textId="77777777" w:rsidR="00AE3CF3" w:rsidRPr="002219CF" w:rsidRDefault="00AE3CF3" w:rsidP="00AE3CF3">
      <w:pPr>
        <w:spacing w:after="0"/>
        <w:ind w:firstLine="567"/>
        <w:jc w:val="both"/>
        <w:rPr>
          <w:rFonts w:ascii="Times New Roman" w:hAnsi="Times New Roman"/>
          <w:sz w:val="24"/>
          <w:szCs w:val="24"/>
        </w:rPr>
      </w:pPr>
      <w:r w:rsidRPr="002219CF">
        <w:rPr>
          <w:rFonts w:ascii="Times New Roman" w:hAnsi="Times New Roman"/>
          <w:sz w:val="24"/>
          <w:szCs w:val="24"/>
        </w:rPr>
        <w:t>Для</w:t>
      </w:r>
      <w:r w:rsidRPr="002219CF">
        <w:rPr>
          <w:rFonts w:ascii="Times New Roman" w:hAnsi="Times New Roman"/>
          <w:sz w:val="24"/>
          <w:szCs w:val="24"/>
        </w:rPr>
        <w:tab/>
        <w:t>проведення</w:t>
      </w:r>
      <w:r w:rsidRPr="002219CF">
        <w:rPr>
          <w:rFonts w:ascii="Times New Roman" w:hAnsi="Times New Roman"/>
          <w:sz w:val="24"/>
          <w:szCs w:val="24"/>
        </w:rPr>
        <w:tab/>
        <w:t>самоаналізу за напрямом «Здобувачі дошкільної освіти. Забезпечення всебічного розвитку дитини дошкільного віку, набуття нею життєвого соціального досвіду»  було використано наступні методи збору інформації:</w:t>
      </w:r>
    </w:p>
    <w:p w14:paraId="42430FB6" w14:textId="77777777" w:rsidR="00AE3CF3" w:rsidRPr="002219CF" w:rsidRDefault="00AE3CF3" w:rsidP="00AE3CF3">
      <w:pPr>
        <w:spacing w:after="0"/>
        <w:ind w:firstLine="567"/>
        <w:jc w:val="both"/>
        <w:rPr>
          <w:rFonts w:ascii="Times New Roman" w:hAnsi="Times New Roman"/>
          <w:sz w:val="24"/>
          <w:szCs w:val="24"/>
        </w:rPr>
      </w:pPr>
      <w:r w:rsidRPr="002219CF">
        <w:rPr>
          <w:rFonts w:ascii="Times New Roman" w:hAnsi="Times New Roman"/>
          <w:sz w:val="24"/>
          <w:szCs w:val="24"/>
        </w:rPr>
        <w:t xml:space="preserve">1.  Вивчення документації ЗДО. </w:t>
      </w:r>
    </w:p>
    <w:p w14:paraId="21BE961B" w14:textId="77777777" w:rsidR="00AE3CF3" w:rsidRPr="002219CF" w:rsidRDefault="00AE3CF3" w:rsidP="00AE3CF3">
      <w:pPr>
        <w:spacing w:after="0"/>
        <w:ind w:firstLine="567"/>
        <w:jc w:val="both"/>
        <w:rPr>
          <w:rFonts w:ascii="Times New Roman" w:hAnsi="Times New Roman"/>
          <w:sz w:val="24"/>
          <w:szCs w:val="24"/>
        </w:rPr>
      </w:pPr>
      <w:r w:rsidRPr="002219CF">
        <w:rPr>
          <w:rFonts w:ascii="Times New Roman" w:hAnsi="Times New Roman"/>
          <w:sz w:val="24"/>
          <w:szCs w:val="24"/>
        </w:rPr>
        <w:t>2.Спостереження за освітнім процесом та  за організацією життєдіяльності здобувачів дошкільної освіти.</w:t>
      </w:r>
    </w:p>
    <w:p w14:paraId="27914D3F" w14:textId="77777777" w:rsidR="00AE3CF3" w:rsidRPr="002219CF" w:rsidRDefault="00AE3CF3" w:rsidP="00AE3CF3">
      <w:pPr>
        <w:spacing w:after="0"/>
        <w:ind w:firstLine="567"/>
        <w:jc w:val="both"/>
        <w:rPr>
          <w:rFonts w:ascii="Times New Roman" w:hAnsi="Times New Roman"/>
          <w:sz w:val="24"/>
          <w:szCs w:val="24"/>
        </w:rPr>
      </w:pPr>
      <w:r w:rsidRPr="002219CF">
        <w:rPr>
          <w:rFonts w:ascii="Times New Roman" w:hAnsi="Times New Roman"/>
          <w:sz w:val="24"/>
          <w:szCs w:val="24"/>
        </w:rPr>
        <w:t>3. Анкетування педагогічних працівників та батьків.</w:t>
      </w:r>
    </w:p>
    <w:p w14:paraId="0C4D2FA6" w14:textId="1FE7B125" w:rsidR="00AE3CF3" w:rsidRPr="002219CF" w:rsidRDefault="00AE3CF3" w:rsidP="00AE3CF3">
      <w:pPr>
        <w:spacing w:after="0"/>
        <w:ind w:firstLine="567"/>
        <w:jc w:val="both"/>
        <w:rPr>
          <w:rFonts w:ascii="Times New Roman" w:hAnsi="Times New Roman"/>
          <w:sz w:val="24"/>
          <w:szCs w:val="24"/>
        </w:rPr>
      </w:pPr>
      <w:r w:rsidRPr="002219CF">
        <w:rPr>
          <w:rFonts w:ascii="Times New Roman" w:hAnsi="Times New Roman"/>
          <w:sz w:val="24"/>
          <w:szCs w:val="24"/>
        </w:rPr>
        <w:t>4. Інтерв’ю з директором</w:t>
      </w:r>
      <w:r w:rsidRPr="002219CF">
        <w:rPr>
          <w:rFonts w:ascii="Times New Roman" w:hAnsi="Times New Roman"/>
          <w:sz w:val="24"/>
          <w:szCs w:val="24"/>
        </w:rPr>
        <w:t>.</w:t>
      </w:r>
    </w:p>
    <w:p w14:paraId="0829AAE8" w14:textId="77777777" w:rsidR="00AE3CF3" w:rsidRPr="002219CF" w:rsidRDefault="00AE3CF3" w:rsidP="00AE3CF3">
      <w:pPr>
        <w:spacing w:after="0"/>
        <w:ind w:firstLine="567"/>
        <w:jc w:val="both"/>
        <w:rPr>
          <w:rFonts w:ascii="Times New Roman" w:eastAsia="Calibri" w:hAnsi="Times New Roman" w:cs="Times New Roman"/>
          <w:sz w:val="24"/>
          <w:szCs w:val="24"/>
        </w:rPr>
      </w:pPr>
      <w:r w:rsidRPr="002219CF">
        <w:rPr>
          <w:rFonts w:ascii="Times New Roman" w:eastAsia="Calibri" w:hAnsi="Times New Roman" w:cs="Times New Roman"/>
          <w:sz w:val="24"/>
          <w:szCs w:val="24"/>
        </w:rPr>
        <w:t>Самоаналіз проводився за всіма вимогами напряму «</w:t>
      </w:r>
      <w:r w:rsidRPr="002219CF">
        <w:rPr>
          <w:rFonts w:ascii="Times New Roman" w:hAnsi="Times New Roman"/>
          <w:sz w:val="24"/>
          <w:szCs w:val="24"/>
        </w:rPr>
        <w:t>Здобувачі дошкільної освіти. Забезпечення всебічного розвитку дитини дошкільного віку, набуття нею життєвого соціального досвіду</w:t>
      </w:r>
      <w:r w:rsidRPr="002219CF">
        <w:rPr>
          <w:rFonts w:ascii="Times New Roman" w:eastAsia="Calibri" w:hAnsi="Times New Roman" w:cs="Times New Roman"/>
          <w:sz w:val="24"/>
          <w:szCs w:val="24"/>
        </w:rPr>
        <w:t>»:  2.1. та 2.2..</w:t>
      </w:r>
    </w:p>
    <w:p w14:paraId="418E3137" w14:textId="40F3B80D" w:rsidR="00AE3CF3" w:rsidRPr="002219CF" w:rsidRDefault="00AE3CF3" w:rsidP="00AE3CF3">
      <w:pPr>
        <w:spacing w:after="0" w:line="276" w:lineRule="auto"/>
        <w:ind w:firstLine="567"/>
        <w:jc w:val="both"/>
        <w:rPr>
          <w:rFonts w:ascii="Times New Roman" w:hAnsi="Times New Roman" w:cs="Times New Roman"/>
          <w:color w:val="000000" w:themeColor="text1"/>
          <w:sz w:val="24"/>
          <w:szCs w:val="24"/>
        </w:rPr>
      </w:pPr>
      <w:r w:rsidRPr="002219CF">
        <w:rPr>
          <w:rFonts w:ascii="Times New Roman" w:hAnsi="Times New Roman" w:cs="Times New Roman"/>
          <w:color w:val="000000" w:themeColor="text1"/>
          <w:sz w:val="24"/>
          <w:szCs w:val="24"/>
        </w:rPr>
        <w:t xml:space="preserve"> Під час вивчення документації та спостереження за освітнім процесом, відповідно до </w:t>
      </w:r>
      <w:r w:rsidRPr="002219CF">
        <w:rPr>
          <w:rFonts w:ascii="Times New Roman" w:hAnsi="Times New Roman" w:cs="Times New Roman"/>
          <w:b/>
          <w:bCs/>
          <w:color w:val="000000" w:themeColor="text1"/>
          <w:sz w:val="24"/>
          <w:szCs w:val="24"/>
        </w:rPr>
        <w:t>вимоги 2.1</w:t>
      </w:r>
      <w:r w:rsidRPr="002219CF">
        <w:rPr>
          <w:rFonts w:ascii="Times New Roman" w:hAnsi="Times New Roman" w:cs="Times New Roman"/>
          <w:b/>
          <w:bCs/>
          <w:sz w:val="24"/>
          <w:szCs w:val="24"/>
        </w:rPr>
        <w:t>. Дотримання вимог державного стандарту</w:t>
      </w:r>
      <w:r w:rsidRPr="002219CF">
        <w:rPr>
          <w:rFonts w:ascii="Times New Roman" w:hAnsi="Times New Roman" w:cs="Times New Roman"/>
          <w:b/>
          <w:bCs/>
          <w:sz w:val="24"/>
          <w:szCs w:val="24"/>
        </w:rPr>
        <w:t xml:space="preserve"> </w:t>
      </w:r>
      <w:r w:rsidRPr="002219CF">
        <w:rPr>
          <w:rFonts w:ascii="Times New Roman" w:hAnsi="Times New Roman" w:cs="Times New Roman"/>
          <w:color w:val="000000" w:themeColor="text1"/>
          <w:sz w:val="24"/>
          <w:szCs w:val="24"/>
        </w:rPr>
        <w:t xml:space="preserve">на підставі  вивчення документації, за результатами анкетування учасників освітнього процесу (педагогів та батьків), результатами інтерв’ю із </w:t>
      </w:r>
      <w:r w:rsidR="00A25E29" w:rsidRPr="002219CF">
        <w:rPr>
          <w:rFonts w:ascii="Times New Roman" w:hAnsi="Times New Roman" w:cs="Times New Roman"/>
          <w:color w:val="000000" w:themeColor="text1"/>
          <w:sz w:val="24"/>
          <w:szCs w:val="24"/>
        </w:rPr>
        <w:t>директор</w:t>
      </w:r>
      <w:r w:rsidR="00E4677D" w:rsidRPr="002219CF">
        <w:rPr>
          <w:rFonts w:ascii="Times New Roman" w:hAnsi="Times New Roman" w:cs="Times New Roman"/>
          <w:color w:val="000000" w:themeColor="text1"/>
          <w:sz w:val="24"/>
          <w:szCs w:val="24"/>
        </w:rPr>
        <w:t>ом</w:t>
      </w:r>
      <w:r w:rsidRPr="002219CF">
        <w:rPr>
          <w:rFonts w:ascii="Times New Roman" w:hAnsi="Times New Roman" w:cs="Times New Roman"/>
          <w:color w:val="000000" w:themeColor="text1"/>
          <w:sz w:val="24"/>
          <w:szCs w:val="24"/>
        </w:rPr>
        <w:t xml:space="preserve"> закладу виявлено наступне.</w:t>
      </w:r>
    </w:p>
    <w:p w14:paraId="0702E7E5" w14:textId="77777777" w:rsidR="00AE3CF3" w:rsidRPr="002219CF" w:rsidRDefault="00AE3CF3" w:rsidP="00AE3CF3">
      <w:pPr>
        <w:spacing w:after="0" w:line="276" w:lineRule="auto"/>
        <w:ind w:firstLine="567"/>
        <w:jc w:val="both"/>
        <w:rPr>
          <w:rFonts w:ascii="Times New Roman" w:hAnsi="Times New Roman" w:cs="Times New Roman"/>
          <w:b/>
          <w:i/>
          <w:color w:val="000000" w:themeColor="text1"/>
          <w:sz w:val="24"/>
          <w:szCs w:val="24"/>
        </w:rPr>
      </w:pPr>
      <w:r w:rsidRPr="002219CF">
        <w:rPr>
          <w:rFonts w:ascii="Times New Roman" w:hAnsi="Times New Roman" w:cs="Times New Roman"/>
          <w:b/>
          <w:color w:val="000000" w:themeColor="text1"/>
          <w:sz w:val="24"/>
          <w:szCs w:val="24"/>
        </w:rPr>
        <w:t xml:space="preserve">Аналіз </w:t>
      </w:r>
      <w:r w:rsidRPr="002219CF">
        <w:rPr>
          <w:rFonts w:ascii="Times New Roman" w:hAnsi="Times New Roman" w:cs="Times New Roman"/>
          <w:b/>
          <w:bCs/>
          <w:color w:val="000000" w:themeColor="text1"/>
          <w:sz w:val="24"/>
          <w:szCs w:val="24"/>
        </w:rPr>
        <w:t>критерію 2.1.1.</w:t>
      </w:r>
      <w:r w:rsidRPr="002219CF">
        <w:rPr>
          <w:rFonts w:ascii="Times New Roman" w:hAnsi="Times New Roman" w:cs="Times New Roman"/>
          <w:b/>
          <w:i/>
          <w:color w:val="000000" w:themeColor="text1"/>
          <w:sz w:val="24"/>
          <w:szCs w:val="24"/>
        </w:rPr>
        <w:t>У закладі дошкільної освіти реалізується державний стандарт</w:t>
      </w:r>
    </w:p>
    <w:p w14:paraId="1586F8A9" w14:textId="67844EAE" w:rsidR="00AE3CF3" w:rsidRPr="002219CF" w:rsidRDefault="00AE3CF3" w:rsidP="00AE3CF3">
      <w:pPr>
        <w:spacing w:after="0" w:line="276" w:lineRule="auto"/>
        <w:ind w:firstLine="567"/>
        <w:jc w:val="both"/>
        <w:rPr>
          <w:rFonts w:ascii="Times New Roman" w:hAnsi="Times New Roman" w:cs="Times New Roman"/>
          <w:color w:val="000000" w:themeColor="text1"/>
          <w:sz w:val="24"/>
          <w:szCs w:val="24"/>
        </w:rPr>
      </w:pPr>
      <w:r w:rsidRPr="002219CF">
        <w:rPr>
          <w:rFonts w:ascii="TimesNewRomanPSMT" w:hAnsi="TimesNewRomanPSMT"/>
          <w:color w:val="000000"/>
          <w:sz w:val="24"/>
          <w:szCs w:val="24"/>
        </w:rPr>
        <w:t>Робота закладу дошкільної освіти організовувалася з урахуванням реалій</w:t>
      </w:r>
      <w:r w:rsidRPr="002219CF">
        <w:rPr>
          <w:rFonts w:ascii="TimesNewRomanPSMT" w:hAnsi="TimesNewRomanPSMT"/>
          <w:color w:val="000000"/>
          <w:sz w:val="24"/>
          <w:szCs w:val="24"/>
        </w:rPr>
        <w:br/>
        <w:t>сьогодення та дії правового режиму воєнного стану.</w:t>
      </w:r>
      <w:r w:rsidRPr="002219CF">
        <w:rPr>
          <w:rFonts w:ascii="TimesNewRomanPSMT" w:hAnsi="TimesNewRomanPSMT"/>
          <w:color w:val="000000"/>
          <w:sz w:val="24"/>
          <w:szCs w:val="24"/>
        </w:rPr>
        <w:br/>
      </w:r>
      <w:r w:rsidRPr="002219CF">
        <w:rPr>
          <w:rFonts w:ascii="TimesNewRomanPSMT" w:hAnsi="TimesNewRomanPSMT"/>
          <w:color w:val="000000"/>
          <w:sz w:val="24"/>
          <w:szCs w:val="24"/>
        </w:rPr>
        <w:lastRenderedPageBreak/>
        <w:t xml:space="preserve">Особлива увага зверталася на такі аспекти: </w:t>
      </w:r>
      <w:r w:rsidRPr="002219CF">
        <w:rPr>
          <w:rFonts w:ascii="Times New Roman" w:hAnsi="Times New Roman" w:cs="Times New Roman"/>
          <w:color w:val="000000" w:themeColor="text1"/>
          <w:sz w:val="24"/>
          <w:szCs w:val="24"/>
        </w:rPr>
        <w:t>у закладі дошкільної освіти  «</w:t>
      </w:r>
      <w:r w:rsidRPr="002219CF">
        <w:rPr>
          <w:rFonts w:ascii="Times New Roman" w:hAnsi="Times New Roman" w:cs="Times New Roman"/>
          <w:color w:val="000000" w:themeColor="text1"/>
          <w:sz w:val="24"/>
          <w:szCs w:val="24"/>
        </w:rPr>
        <w:t>Пролісок</w:t>
      </w:r>
      <w:r w:rsidRPr="002219CF">
        <w:rPr>
          <w:rFonts w:ascii="Times New Roman" w:hAnsi="Times New Roman" w:cs="Times New Roman"/>
          <w:color w:val="000000" w:themeColor="text1"/>
          <w:sz w:val="24"/>
          <w:szCs w:val="24"/>
        </w:rPr>
        <w:t>»</w:t>
      </w:r>
      <w:r w:rsidRPr="002219CF">
        <w:rPr>
          <w:rFonts w:ascii="Times New Roman" w:hAnsi="Times New Roman" w:cs="Times New Roman"/>
          <w:color w:val="000000" w:themeColor="text1"/>
          <w:sz w:val="24"/>
          <w:szCs w:val="24"/>
        </w:rPr>
        <w:t xml:space="preserve"> </w:t>
      </w:r>
      <w:proofErr w:type="spellStart"/>
      <w:r w:rsidRPr="002219CF">
        <w:rPr>
          <w:rFonts w:ascii="Times New Roman" w:hAnsi="Times New Roman" w:cs="Times New Roman"/>
          <w:color w:val="000000" w:themeColor="text1"/>
          <w:sz w:val="24"/>
          <w:szCs w:val="24"/>
        </w:rPr>
        <w:t>с.Скобелка</w:t>
      </w:r>
      <w:proofErr w:type="spellEnd"/>
      <w:r w:rsidRPr="002219CF">
        <w:rPr>
          <w:rFonts w:ascii="Times New Roman" w:hAnsi="Times New Roman" w:cs="Times New Roman"/>
          <w:color w:val="000000" w:themeColor="text1"/>
          <w:sz w:val="24"/>
          <w:szCs w:val="24"/>
        </w:rPr>
        <w:t xml:space="preserve"> реалізується державний стандарт дошкільної освіти в Україні на достатньому рівні. Освітній процес організований відповідно до освітньої програми від 2 до 7 років «Дитина» та освітньої програми ЗДО, що повністю забезпечує реалізацію Державного стандарту. </w:t>
      </w:r>
    </w:p>
    <w:p w14:paraId="75FE3545" w14:textId="43E8660E" w:rsidR="00AE3CF3" w:rsidRPr="002219CF" w:rsidRDefault="00AE3CF3" w:rsidP="00AE3CF3">
      <w:pPr>
        <w:spacing w:after="0" w:line="276" w:lineRule="auto"/>
        <w:ind w:firstLine="567"/>
        <w:jc w:val="both"/>
        <w:rPr>
          <w:rFonts w:ascii="Times New Roman" w:hAnsi="Times New Roman" w:cs="Times New Roman"/>
          <w:color w:val="000000" w:themeColor="text1"/>
          <w:sz w:val="24"/>
          <w:szCs w:val="24"/>
        </w:rPr>
      </w:pPr>
      <w:r w:rsidRPr="002219CF">
        <w:rPr>
          <w:rFonts w:ascii="Times New Roman" w:hAnsi="Times New Roman" w:cs="Times New Roman"/>
          <w:color w:val="000000" w:themeColor="text1"/>
          <w:sz w:val="24"/>
          <w:szCs w:val="24"/>
        </w:rPr>
        <w:t>В закладі розроблена освітня програма закладу дошкільної освіти «</w:t>
      </w:r>
      <w:r w:rsidRPr="002219CF">
        <w:rPr>
          <w:rFonts w:ascii="Times New Roman" w:hAnsi="Times New Roman" w:cs="Times New Roman"/>
          <w:color w:val="000000" w:themeColor="text1"/>
          <w:sz w:val="24"/>
          <w:szCs w:val="24"/>
        </w:rPr>
        <w:t>Пролісок</w:t>
      </w:r>
      <w:r w:rsidRPr="002219CF">
        <w:rPr>
          <w:rFonts w:ascii="Times New Roman" w:hAnsi="Times New Roman" w:cs="Times New Roman"/>
          <w:color w:val="000000" w:themeColor="text1"/>
          <w:sz w:val="24"/>
          <w:szCs w:val="24"/>
        </w:rPr>
        <w:t>»</w:t>
      </w:r>
      <w:r w:rsidRPr="002219CF">
        <w:rPr>
          <w:rFonts w:ascii="Times New Roman" w:hAnsi="Times New Roman" w:cs="Times New Roman"/>
          <w:color w:val="000000" w:themeColor="text1"/>
          <w:sz w:val="24"/>
          <w:szCs w:val="24"/>
        </w:rPr>
        <w:t xml:space="preserve"> </w:t>
      </w:r>
      <w:proofErr w:type="spellStart"/>
      <w:r w:rsidRPr="002219CF">
        <w:rPr>
          <w:rFonts w:ascii="Times New Roman" w:hAnsi="Times New Roman" w:cs="Times New Roman"/>
          <w:color w:val="000000" w:themeColor="text1"/>
          <w:sz w:val="24"/>
          <w:szCs w:val="24"/>
        </w:rPr>
        <w:t>с.Скобелка</w:t>
      </w:r>
      <w:proofErr w:type="spellEnd"/>
      <w:r w:rsidRPr="002219CF">
        <w:rPr>
          <w:rFonts w:ascii="Times New Roman" w:hAnsi="Times New Roman" w:cs="Times New Roman"/>
          <w:color w:val="000000" w:themeColor="text1"/>
          <w:sz w:val="24"/>
          <w:szCs w:val="24"/>
        </w:rPr>
        <w:t xml:space="preserve"> на основі державного стандарту, яка  схвалена та погоджена </w:t>
      </w:r>
      <w:proofErr w:type="spellStart"/>
      <w:r w:rsidRPr="002219CF">
        <w:rPr>
          <w:rFonts w:ascii="Times New Roman" w:hAnsi="Times New Roman" w:cs="Times New Roman"/>
          <w:color w:val="000000" w:themeColor="text1"/>
          <w:sz w:val="24"/>
          <w:szCs w:val="24"/>
        </w:rPr>
        <w:t>настановчою</w:t>
      </w:r>
      <w:proofErr w:type="spellEnd"/>
      <w:r w:rsidRPr="002219CF">
        <w:rPr>
          <w:rFonts w:ascii="Times New Roman" w:hAnsi="Times New Roman" w:cs="Times New Roman"/>
          <w:color w:val="000000" w:themeColor="text1"/>
          <w:sz w:val="24"/>
          <w:szCs w:val="24"/>
        </w:rPr>
        <w:t xml:space="preserve"> педагогічною радою закладу  № 1 від 3</w:t>
      </w:r>
      <w:r w:rsidRPr="002219CF">
        <w:rPr>
          <w:rFonts w:ascii="Times New Roman" w:hAnsi="Times New Roman" w:cs="Times New Roman"/>
          <w:color w:val="000000" w:themeColor="text1"/>
          <w:sz w:val="24"/>
          <w:szCs w:val="24"/>
        </w:rPr>
        <w:t>1</w:t>
      </w:r>
      <w:r w:rsidRPr="002219CF">
        <w:rPr>
          <w:rFonts w:ascii="Times New Roman" w:hAnsi="Times New Roman" w:cs="Times New Roman"/>
          <w:color w:val="000000" w:themeColor="text1"/>
          <w:sz w:val="24"/>
          <w:szCs w:val="24"/>
        </w:rPr>
        <w:t xml:space="preserve">.08.2023. Освітня програма ЗДО передбачає набуття дитиною ключових </w:t>
      </w:r>
      <w:proofErr w:type="spellStart"/>
      <w:r w:rsidRPr="002219CF">
        <w:rPr>
          <w:rFonts w:ascii="Times New Roman" w:hAnsi="Times New Roman" w:cs="Times New Roman"/>
          <w:color w:val="000000" w:themeColor="text1"/>
          <w:sz w:val="24"/>
          <w:szCs w:val="24"/>
        </w:rPr>
        <w:t>компетентностей</w:t>
      </w:r>
      <w:proofErr w:type="spellEnd"/>
      <w:r w:rsidRPr="002219CF">
        <w:rPr>
          <w:rFonts w:ascii="Times New Roman" w:hAnsi="Times New Roman" w:cs="Times New Roman"/>
          <w:color w:val="000000" w:themeColor="text1"/>
          <w:sz w:val="24"/>
          <w:szCs w:val="24"/>
        </w:rPr>
        <w:t>, визначених БКДО, однак не побудована за розділами.</w:t>
      </w:r>
    </w:p>
    <w:p w14:paraId="344E9C04" w14:textId="35B278F2" w:rsidR="00AE3CF3" w:rsidRPr="002219CF" w:rsidRDefault="00AE3CF3" w:rsidP="00AE3CF3">
      <w:pPr>
        <w:spacing w:after="0" w:line="276" w:lineRule="auto"/>
        <w:ind w:firstLine="567"/>
        <w:jc w:val="both"/>
        <w:rPr>
          <w:rFonts w:ascii="Times New Roman" w:hAnsi="Times New Roman" w:cs="Times New Roman"/>
          <w:color w:val="000000" w:themeColor="text1"/>
          <w:sz w:val="24"/>
          <w:szCs w:val="24"/>
        </w:rPr>
      </w:pPr>
      <w:r w:rsidRPr="002219CF">
        <w:rPr>
          <w:rFonts w:ascii="Times New Roman" w:hAnsi="Times New Roman" w:cs="Times New Roman"/>
          <w:color w:val="000000" w:themeColor="text1"/>
          <w:sz w:val="24"/>
          <w:szCs w:val="24"/>
        </w:rPr>
        <w:t>Робота закладу відповідає плану роботи ЗДО на навчальний рік та літній період. План схвалений педагогічною радою ЗДО від 3</w:t>
      </w:r>
      <w:r w:rsidRPr="002219CF">
        <w:rPr>
          <w:rFonts w:ascii="Times New Roman" w:hAnsi="Times New Roman" w:cs="Times New Roman"/>
          <w:color w:val="000000" w:themeColor="text1"/>
          <w:sz w:val="24"/>
          <w:szCs w:val="24"/>
        </w:rPr>
        <w:t>1</w:t>
      </w:r>
      <w:r w:rsidRPr="002219CF">
        <w:rPr>
          <w:rFonts w:ascii="Times New Roman" w:hAnsi="Times New Roman" w:cs="Times New Roman"/>
          <w:color w:val="000000" w:themeColor="text1"/>
          <w:sz w:val="24"/>
          <w:szCs w:val="24"/>
        </w:rPr>
        <w:t>.08.2023 протокол № 1 та затверджений директором ЗДО. Пріоритетні завдання плану відповідають реалізації завдань БКДО,</w:t>
      </w:r>
      <w:r w:rsidRPr="002219CF">
        <w:rPr>
          <w:rFonts w:ascii="Times New Roman" w:hAnsi="Times New Roman" w:cs="Times New Roman"/>
          <w:color w:val="000000" w:themeColor="text1"/>
          <w:sz w:val="24"/>
          <w:szCs w:val="24"/>
        </w:rPr>
        <w:t xml:space="preserve"> </w:t>
      </w:r>
      <w:r w:rsidRPr="002219CF">
        <w:rPr>
          <w:rFonts w:ascii="Times New Roman" w:hAnsi="Times New Roman" w:cs="Times New Roman"/>
          <w:color w:val="000000" w:themeColor="text1"/>
          <w:sz w:val="24"/>
          <w:szCs w:val="24"/>
        </w:rPr>
        <w:t xml:space="preserve">листу МОН №1/8820-23 від 20.06.2023 року «Про організацію безпечного освітнього простору в закладах дошкільної освіти та обладнання </w:t>
      </w:r>
      <w:proofErr w:type="spellStart"/>
      <w:r w:rsidRPr="002219CF">
        <w:rPr>
          <w:rFonts w:ascii="Times New Roman" w:hAnsi="Times New Roman" w:cs="Times New Roman"/>
          <w:color w:val="000000" w:themeColor="text1"/>
          <w:sz w:val="24"/>
          <w:szCs w:val="24"/>
        </w:rPr>
        <w:t>укриттів</w:t>
      </w:r>
      <w:proofErr w:type="spellEnd"/>
      <w:r w:rsidRPr="002219CF">
        <w:rPr>
          <w:rFonts w:ascii="Times New Roman" w:hAnsi="Times New Roman" w:cs="Times New Roman"/>
          <w:color w:val="000000" w:themeColor="text1"/>
          <w:sz w:val="24"/>
          <w:szCs w:val="24"/>
        </w:rPr>
        <w:t xml:space="preserve">» та  методичним рекомендаціям МОН щодо організації освітнього процесу у 2023/2024 </w:t>
      </w:r>
      <w:proofErr w:type="spellStart"/>
      <w:r w:rsidRPr="002219CF">
        <w:rPr>
          <w:rFonts w:ascii="Times New Roman" w:hAnsi="Times New Roman" w:cs="Times New Roman"/>
          <w:color w:val="000000" w:themeColor="text1"/>
          <w:sz w:val="24"/>
          <w:szCs w:val="24"/>
        </w:rPr>
        <w:t>н.р</w:t>
      </w:r>
      <w:proofErr w:type="spellEnd"/>
      <w:r w:rsidRPr="002219CF">
        <w:rPr>
          <w:rFonts w:ascii="Times New Roman" w:hAnsi="Times New Roman" w:cs="Times New Roman"/>
          <w:color w:val="000000" w:themeColor="text1"/>
          <w:sz w:val="24"/>
          <w:szCs w:val="24"/>
        </w:rPr>
        <w:t>. у закладах  дошкільної освіти №1/12490-23 від 21.08.2023, тобто відповідає принципу актуальності, системності та конкретності.</w:t>
      </w:r>
    </w:p>
    <w:p w14:paraId="46C41A59" w14:textId="39388819" w:rsidR="00AE3CF3" w:rsidRPr="002219CF" w:rsidRDefault="00AE3CF3" w:rsidP="00AE3CF3">
      <w:pPr>
        <w:spacing w:after="0" w:line="276" w:lineRule="auto"/>
        <w:ind w:firstLine="567"/>
        <w:jc w:val="both"/>
        <w:rPr>
          <w:rFonts w:ascii="Times New Roman" w:hAnsi="Times New Roman" w:cs="Times New Roman"/>
          <w:color w:val="000000" w:themeColor="text1"/>
          <w:sz w:val="24"/>
          <w:szCs w:val="24"/>
        </w:rPr>
      </w:pPr>
      <w:r w:rsidRPr="002219CF">
        <w:rPr>
          <w:rFonts w:ascii="Times New Roman" w:hAnsi="Times New Roman" w:cs="Times New Roman"/>
          <w:color w:val="000000" w:themeColor="text1"/>
          <w:sz w:val="24"/>
          <w:szCs w:val="24"/>
        </w:rPr>
        <w:t>Структура плану роботи ЗДО відповідає вимогам Листа МОН від 07.07.2021 року № 1/9-344 «Планування роботи закладу дошкільної освіти на рік». Завдання на новий навчальний рік сформовані на основі аналізу роботи ЗДО за попередній 2022/2023 навчальний рік. Їх три: одне з яких передбачено попереднім планом роботи, конкретизоване й розширене, інші два – нові. До плану введено розділ (VІ Внутрішня система оцінювання якості освітньої діяльності), де включено, як вивчення стану організації освітнього процесу, так і вивчення процесів функціонування закладу в цілому. Відповідно до завдань закладу побудовано   весь освітній процес, що відображено в перспективних та календарних планах вихователів. Форму та вид планування вихователів груп затверджено рішенням педагогічної ради № 1 від 3</w:t>
      </w:r>
      <w:r w:rsidRPr="002219CF">
        <w:rPr>
          <w:rFonts w:ascii="Times New Roman" w:hAnsi="Times New Roman" w:cs="Times New Roman"/>
          <w:color w:val="000000" w:themeColor="text1"/>
          <w:sz w:val="24"/>
          <w:szCs w:val="24"/>
        </w:rPr>
        <w:t>1</w:t>
      </w:r>
      <w:r w:rsidRPr="002219CF">
        <w:rPr>
          <w:rFonts w:ascii="Times New Roman" w:hAnsi="Times New Roman" w:cs="Times New Roman"/>
          <w:color w:val="000000" w:themeColor="text1"/>
          <w:sz w:val="24"/>
          <w:szCs w:val="24"/>
        </w:rPr>
        <w:t xml:space="preserve">.08.2023 року (6 питання. Організаційні питання початку навчального року). </w:t>
      </w:r>
    </w:p>
    <w:p w14:paraId="6C339A73" w14:textId="77777777" w:rsidR="00AE3CF3" w:rsidRPr="002219CF" w:rsidRDefault="00AE3CF3" w:rsidP="00AE3CF3">
      <w:pPr>
        <w:spacing w:after="0" w:line="276" w:lineRule="auto"/>
        <w:ind w:firstLine="567"/>
        <w:jc w:val="both"/>
        <w:rPr>
          <w:rFonts w:ascii="Times New Roman" w:hAnsi="Times New Roman" w:cs="Times New Roman"/>
          <w:color w:val="000000" w:themeColor="text1"/>
          <w:sz w:val="24"/>
          <w:szCs w:val="24"/>
        </w:rPr>
      </w:pPr>
      <w:r w:rsidRPr="002219CF">
        <w:rPr>
          <w:rFonts w:ascii="Times New Roman" w:hAnsi="Times New Roman" w:cs="Times New Roman"/>
          <w:color w:val="000000" w:themeColor="text1"/>
          <w:sz w:val="24"/>
          <w:szCs w:val="24"/>
        </w:rPr>
        <w:t>Розроблено педагогічні ради, на яких  розглядалися  питання тематичного вивчення освітнього процесу відповідно до завдань плану роботи і надавалися рекомендації. Накази  про вивчення освітнього процесу в закладі видаються (1 раз на квартал) за результатами вивчення освітнього процесу, про підготовку педагогічних рад, про затвердження та введення в дію рішень педагогічних рад.</w:t>
      </w:r>
    </w:p>
    <w:p w14:paraId="12B930FB" w14:textId="77777777" w:rsidR="00AE3CF3" w:rsidRPr="002219CF" w:rsidRDefault="00AE3CF3" w:rsidP="00AE3CF3">
      <w:pPr>
        <w:spacing w:after="0" w:line="276" w:lineRule="auto"/>
        <w:ind w:firstLine="567"/>
        <w:jc w:val="both"/>
        <w:rPr>
          <w:rFonts w:ascii="Times New Roman" w:hAnsi="Times New Roman" w:cs="Times New Roman"/>
          <w:color w:val="000000" w:themeColor="text1"/>
          <w:sz w:val="24"/>
          <w:szCs w:val="24"/>
        </w:rPr>
      </w:pPr>
      <w:r w:rsidRPr="002219CF">
        <w:rPr>
          <w:rFonts w:ascii="Times New Roman" w:hAnsi="Times New Roman" w:cs="Times New Roman"/>
          <w:color w:val="000000" w:themeColor="text1"/>
          <w:sz w:val="24"/>
          <w:szCs w:val="24"/>
        </w:rPr>
        <w:t xml:space="preserve">Організація освітнього процесу у закладі сприяє набуттю дитиною ключових </w:t>
      </w:r>
      <w:proofErr w:type="spellStart"/>
      <w:r w:rsidRPr="002219CF">
        <w:rPr>
          <w:rFonts w:ascii="Times New Roman" w:hAnsi="Times New Roman" w:cs="Times New Roman"/>
          <w:color w:val="000000" w:themeColor="text1"/>
          <w:sz w:val="24"/>
          <w:szCs w:val="24"/>
        </w:rPr>
        <w:t>компетентностей</w:t>
      </w:r>
      <w:proofErr w:type="spellEnd"/>
      <w:r w:rsidRPr="002219CF">
        <w:rPr>
          <w:rFonts w:ascii="Times New Roman" w:hAnsi="Times New Roman" w:cs="Times New Roman"/>
          <w:color w:val="000000" w:themeColor="text1"/>
          <w:sz w:val="24"/>
          <w:szCs w:val="24"/>
        </w:rPr>
        <w:t xml:space="preserve"> відповідно до освітніх напрямів, визначених інваріантною складовою державного стандарту. </w:t>
      </w:r>
    </w:p>
    <w:p w14:paraId="6598C2C1" w14:textId="77777777" w:rsidR="00AE3CF3" w:rsidRPr="002219CF" w:rsidRDefault="00AE3CF3" w:rsidP="00AE3CF3">
      <w:pPr>
        <w:spacing w:after="0" w:line="276" w:lineRule="auto"/>
        <w:ind w:firstLine="567"/>
        <w:jc w:val="both"/>
        <w:rPr>
          <w:rFonts w:ascii="Times New Roman" w:hAnsi="Times New Roman" w:cs="Times New Roman"/>
          <w:color w:val="000000" w:themeColor="text1"/>
          <w:sz w:val="24"/>
          <w:szCs w:val="24"/>
        </w:rPr>
      </w:pPr>
      <w:r w:rsidRPr="002219CF">
        <w:rPr>
          <w:rFonts w:ascii="Times New Roman" w:hAnsi="Times New Roman" w:cs="Times New Roman"/>
          <w:color w:val="000000" w:themeColor="text1"/>
          <w:sz w:val="24"/>
          <w:szCs w:val="24"/>
        </w:rPr>
        <w:t xml:space="preserve">Пріоритетні завдання на навчальний рік, згідно плану роботи ЗДО на 2023/2024 </w:t>
      </w:r>
      <w:proofErr w:type="spellStart"/>
      <w:r w:rsidRPr="002219CF">
        <w:rPr>
          <w:rFonts w:ascii="Times New Roman" w:hAnsi="Times New Roman" w:cs="Times New Roman"/>
          <w:color w:val="000000" w:themeColor="text1"/>
          <w:sz w:val="24"/>
          <w:szCs w:val="24"/>
        </w:rPr>
        <w:t>н.р</w:t>
      </w:r>
      <w:proofErr w:type="spellEnd"/>
      <w:r w:rsidRPr="002219CF">
        <w:rPr>
          <w:rFonts w:ascii="Times New Roman" w:hAnsi="Times New Roman" w:cs="Times New Roman"/>
          <w:color w:val="000000" w:themeColor="text1"/>
          <w:sz w:val="24"/>
          <w:szCs w:val="24"/>
        </w:rPr>
        <w:t>. охоплюють всі напрями інваріантної складової БКДО.</w:t>
      </w:r>
    </w:p>
    <w:p w14:paraId="30746172" w14:textId="1281F5C8" w:rsidR="00AE3CF3" w:rsidRPr="002219CF" w:rsidRDefault="00AE3CF3" w:rsidP="00AE3CF3">
      <w:pPr>
        <w:spacing w:after="0" w:line="276" w:lineRule="auto"/>
        <w:ind w:firstLine="567"/>
        <w:jc w:val="both"/>
        <w:rPr>
          <w:rFonts w:ascii="Times New Roman" w:hAnsi="Times New Roman" w:cs="Times New Roman"/>
          <w:color w:val="000000" w:themeColor="text1"/>
          <w:sz w:val="24"/>
          <w:szCs w:val="24"/>
        </w:rPr>
      </w:pPr>
      <w:r w:rsidRPr="002219CF">
        <w:rPr>
          <w:rFonts w:ascii="Times New Roman" w:hAnsi="Times New Roman" w:cs="Times New Roman"/>
          <w:color w:val="000000" w:themeColor="text1"/>
          <w:sz w:val="24"/>
          <w:szCs w:val="24"/>
        </w:rPr>
        <w:t xml:space="preserve">Під час освітнього процесу головним завданням педагогів було формування ключових </w:t>
      </w:r>
      <w:proofErr w:type="spellStart"/>
      <w:r w:rsidRPr="002219CF">
        <w:rPr>
          <w:rFonts w:ascii="Times New Roman" w:hAnsi="Times New Roman" w:cs="Times New Roman"/>
          <w:color w:val="000000" w:themeColor="text1"/>
          <w:sz w:val="24"/>
          <w:szCs w:val="24"/>
        </w:rPr>
        <w:t>компетентностей</w:t>
      </w:r>
      <w:proofErr w:type="spellEnd"/>
      <w:r w:rsidRPr="002219CF">
        <w:rPr>
          <w:rFonts w:ascii="Times New Roman" w:hAnsi="Times New Roman" w:cs="Times New Roman"/>
          <w:color w:val="000000" w:themeColor="text1"/>
          <w:sz w:val="24"/>
          <w:szCs w:val="24"/>
        </w:rPr>
        <w:t xml:space="preserve"> за різними освітніми напрямами БКДО, спрямованими на розвиток особистості дитини. Набуття ключових </w:t>
      </w:r>
      <w:proofErr w:type="spellStart"/>
      <w:r w:rsidRPr="002219CF">
        <w:rPr>
          <w:rFonts w:ascii="Times New Roman" w:hAnsi="Times New Roman" w:cs="Times New Roman"/>
          <w:color w:val="000000" w:themeColor="text1"/>
          <w:sz w:val="24"/>
          <w:szCs w:val="24"/>
        </w:rPr>
        <w:t>компетентностей</w:t>
      </w:r>
      <w:proofErr w:type="spellEnd"/>
      <w:r w:rsidRPr="002219CF">
        <w:rPr>
          <w:rFonts w:ascii="Times New Roman" w:hAnsi="Times New Roman" w:cs="Times New Roman"/>
          <w:color w:val="000000" w:themeColor="text1"/>
          <w:sz w:val="24"/>
          <w:szCs w:val="24"/>
        </w:rPr>
        <w:t xml:space="preserve"> дитиною дошкільного віку відбувалося в різних видах</w:t>
      </w:r>
      <w:r w:rsidR="00180863" w:rsidRPr="002219CF">
        <w:rPr>
          <w:rFonts w:ascii="Times New Roman" w:hAnsi="Times New Roman" w:cs="Times New Roman"/>
          <w:color w:val="000000" w:themeColor="text1"/>
          <w:sz w:val="24"/>
          <w:szCs w:val="24"/>
        </w:rPr>
        <w:t xml:space="preserve"> </w:t>
      </w:r>
      <w:r w:rsidRPr="002219CF">
        <w:rPr>
          <w:rFonts w:ascii="Times New Roman" w:hAnsi="Times New Roman" w:cs="Times New Roman"/>
          <w:color w:val="000000" w:themeColor="text1"/>
          <w:sz w:val="24"/>
          <w:szCs w:val="24"/>
        </w:rPr>
        <w:t>діяльності: спеціально організована навчальна діяльність (заняття), ігрова діяльність,</w:t>
      </w:r>
      <w:r w:rsidR="00180863" w:rsidRPr="002219CF">
        <w:rPr>
          <w:rFonts w:ascii="Times New Roman" w:hAnsi="Times New Roman" w:cs="Times New Roman"/>
          <w:color w:val="000000" w:themeColor="text1"/>
          <w:sz w:val="24"/>
          <w:szCs w:val="24"/>
        </w:rPr>
        <w:t xml:space="preserve"> </w:t>
      </w:r>
      <w:r w:rsidRPr="002219CF">
        <w:rPr>
          <w:rFonts w:ascii="Times New Roman" w:hAnsi="Times New Roman" w:cs="Times New Roman"/>
          <w:color w:val="000000" w:themeColor="text1"/>
          <w:sz w:val="24"/>
          <w:szCs w:val="24"/>
        </w:rPr>
        <w:t>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w:t>
      </w:r>
      <w:r w:rsidR="00180863" w:rsidRPr="002219CF">
        <w:rPr>
          <w:rFonts w:ascii="Times New Roman" w:hAnsi="Times New Roman" w:cs="Times New Roman"/>
          <w:color w:val="000000" w:themeColor="text1"/>
          <w:sz w:val="24"/>
          <w:szCs w:val="24"/>
        </w:rPr>
        <w:t xml:space="preserve"> </w:t>
      </w:r>
      <w:r w:rsidRPr="002219CF">
        <w:rPr>
          <w:rFonts w:ascii="Times New Roman" w:hAnsi="Times New Roman" w:cs="Times New Roman"/>
          <w:color w:val="000000" w:themeColor="text1"/>
          <w:sz w:val="24"/>
          <w:szCs w:val="24"/>
        </w:rPr>
        <w:t>за освітніми напрямами БКДО, які організовувались  по різному: фронтально, підгрупами, індивідуально і залежно від віку дітей, педагогічної мети та професійної майстерності педагога.</w:t>
      </w:r>
    </w:p>
    <w:p w14:paraId="7BCB2B80" w14:textId="4980EA81" w:rsidR="00AE3CF3" w:rsidRPr="002219CF" w:rsidRDefault="00AE3CF3" w:rsidP="00AE3CF3">
      <w:pPr>
        <w:pStyle w:val="a3"/>
        <w:spacing w:line="276" w:lineRule="auto"/>
        <w:ind w:firstLine="567"/>
        <w:jc w:val="both"/>
        <w:rPr>
          <w:rFonts w:ascii="Times New Roman" w:hAnsi="Times New Roman" w:cs="Times New Roman"/>
          <w:sz w:val="24"/>
          <w:szCs w:val="24"/>
          <w:lang w:val="uk-UA"/>
        </w:rPr>
      </w:pPr>
      <w:r w:rsidRPr="002219CF">
        <w:rPr>
          <w:rFonts w:ascii="Times New Roman" w:hAnsi="Times New Roman" w:cs="Times New Roman"/>
          <w:sz w:val="24"/>
          <w:szCs w:val="24"/>
          <w:lang w:val="uk-UA"/>
        </w:rPr>
        <w:t>Зміст дошкільної освіти в ЗДО «</w:t>
      </w:r>
      <w:r w:rsidR="00180863" w:rsidRPr="002219CF">
        <w:rPr>
          <w:rFonts w:ascii="Times New Roman" w:hAnsi="Times New Roman" w:cs="Times New Roman"/>
          <w:sz w:val="24"/>
          <w:szCs w:val="24"/>
          <w:lang w:val="uk-UA"/>
        </w:rPr>
        <w:t>Пролісок</w:t>
      </w:r>
      <w:r w:rsidRPr="002219CF">
        <w:rPr>
          <w:rFonts w:ascii="Times New Roman" w:hAnsi="Times New Roman" w:cs="Times New Roman"/>
          <w:sz w:val="24"/>
          <w:szCs w:val="24"/>
          <w:lang w:val="uk-UA"/>
        </w:rPr>
        <w:t>»</w:t>
      </w:r>
      <w:r w:rsidR="00180863" w:rsidRPr="002219CF">
        <w:rPr>
          <w:rFonts w:ascii="Times New Roman" w:hAnsi="Times New Roman" w:cs="Times New Roman"/>
          <w:sz w:val="24"/>
          <w:szCs w:val="24"/>
          <w:lang w:val="uk-UA"/>
        </w:rPr>
        <w:t xml:space="preserve"> </w:t>
      </w:r>
      <w:proofErr w:type="spellStart"/>
      <w:r w:rsidR="00180863" w:rsidRPr="002219CF">
        <w:rPr>
          <w:rFonts w:ascii="Times New Roman" w:hAnsi="Times New Roman" w:cs="Times New Roman"/>
          <w:sz w:val="24"/>
          <w:szCs w:val="24"/>
          <w:lang w:val="uk-UA"/>
        </w:rPr>
        <w:t>с.Скобелка</w:t>
      </w:r>
      <w:proofErr w:type="spellEnd"/>
      <w:r w:rsidRPr="002219CF">
        <w:rPr>
          <w:rFonts w:ascii="Times New Roman" w:hAnsi="Times New Roman" w:cs="Times New Roman"/>
          <w:sz w:val="24"/>
          <w:szCs w:val="24"/>
          <w:lang w:val="uk-UA"/>
        </w:rPr>
        <w:t xml:space="preserve"> заснований на принципі педагогіки партнерства. Всі педагоги закладу стимулюють процес розвитку кожної дитини, створюючи для цього: </w:t>
      </w:r>
    </w:p>
    <w:p w14:paraId="3C50CC94" w14:textId="77777777" w:rsidR="00AE3CF3" w:rsidRPr="002219CF" w:rsidRDefault="00AE3CF3" w:rsidP="00AE3CF3">
      <w:pPr>
        <w:pStyle w:val="a3"/>
        <w:spacing w:line="276" w:lineRule="auto"/>
        <w:ind w:firstLine="567"/>
        <w:jc w:val="both"/>
        <w:rPr>
          <w:rFonts w:ascii="Times New Roman" w:hAnsi="Times New Roman" w:cs="Times New Roman"/>
          <w:sz w:val="24"/>
          <w:szCs w:val="24"/>
          <w:lang w:val="uk-UA"/>
        </w:rPr>
      </w:pPr>
      <w:r w:rsidRPr="002219CF">
        <w:rPr>
          <w:rFonts w:ascii="Times New Roman" w:hAnsi="Times New Roman" w:cs="Times New Roman"/>
          <w:sz w:val="24"/>
          <w:szCs w:val="24"/>
          <w:lang w:val="uk-UA"/>
        </w:rPr>
        <w:lastRenderedPageBreak/>
        <w:t>атмосферу психологічної підтримки;</w:t>
      </w:r>
    </w:p>
    <w:p w14:paraId="02C52602" w14:textId="77777777" w:rsidR="00AE3CF3" w:rsidRPr="002219CF" w:rsidRDefault="00AE3CF3" w:rsidP="00AE3CF3">
      <w:pPr>
        <w:pStyle w:val="a3"/>
        <w:spacing w:line="276" w:lineRule="auto"/>
        <w:ind w:firstLine="567"/>
        <w:jc w:val="both"/>
        <w:rPr>
          <w:rFonts w:ascii="Times New Roman" w:hAnsi="Times New Roman" w:cs="Times New Roman"/>
          <w:sz w:val="24"/>
          <w:szCs w:val="24"/>
          <w:lang w:val="uk-UA"/>
        </w:rPr>
      </w:pPr>
      <w:r w:rsidRPr="002219CF">
        <w:rPr>
          <w:rFonts w:ascii="Times New Roman" w:hAnsi="Times New Roman" w:cs="Times New Roman"/>
          <w:sz w:val="24"/>
          <w:szCs w:val="24"/>
          <w:lang w:val="uk-UA"/>
        </w:rPr>
        <w:t>обстановку інтелектуального й емоційного благополуччя.</w:t>
      </w:r>
    </w:p>
    <w:p w14:paraId="604FBED7" w14:textId="77777777" w:rsidR="00AE3CF3" w:rsidRPr="002219CF" w:rsidRDefault="00AE3CF3" w:rsidP="00AE3CF3">
      <w:pPr>
        <w:pStyle w:val="a3"/>
        <w:spacing w:line="276" w:lineRule="auto"/>
        <w:ind w:firstLine="567"/>
        <w:jc w:val="both"/>
        <w:rPr>
          <w:rFonts w:ascii="Times New Roman" w:hAnsi="Times New Roman" w:cs="Times New Roman"/>
          <w:sz w:val="24"/>
          <w:szCs w:val="24"/>
          <w:lang w:val="uk-UA"/>
        </w:rPr>
      </w:pPr>
      <w:r w:rsidRPr="002219CF">
        <w:rPr>
          <w:rFonts w:ascii="Times New Roman" w:hAnsi="Times New Roman" w:cs="Times New Roman"/>
          <w:sz w:val="24"/>
          <w:szCs w:val="24"/>
          <w:lang w:val="uk-UA"/>
        </w:rPr>
        <w:t xml:space="preserve">Життя дітей в закладі проходить відповідно до режиму дня кожної вікової групи,  а освітній процес відбувається згідно розкладу  занять, які затверджені директором ЗДО. </w:t>
      </w:r>
    </w:p>
    <w:p w14:paraId="6E592D13" w14:textId="77777777" w:rsidR="00AE3CF3" w:rsidRPr="002219CF" w:rsidRDefault="00AE3CF3" w:rsidP="00AE3CF3">
      <w:pPr>
        <w:pStyle w:val="a3"/>
        <w:spacing w:line="276" w:lineRule="auto"/>
        <w:ind w:firstLine="567"/>
        <w:jc w:val="both"/>
        <w:rPr>
          <w:rFonts w:ascii="Times New Roman" w:hAnsi="Times New Roman" w:cs="Times New Roman"/>
          <w:sz w:val="24"/>
          <w:szCs w:val="24"/>
          <w:lang w:val="uk-UA"/>
        </w:rPr>
      </w:pPr>
      <w:r w:rsidRPr="002219CF">
        <w:rPr>
          <w:rFonts w:ascii="Times New Roman" w:hAnsi="Times New Roman" w:cs="Times New Roman"/>
          <w:sz w:val="24"/>
          <w:szCs w:val="24"/>
          <w:lang w:val="uk-UA"/>
        </w:rPr>
        <w:t xml:space="preserve">Поряд з позитивними сторонами організації освітнього процесу існують і недоліки: </w:t>
      </w:r>
    </w:p>
    <w:p w14:paraId="6E23231E" w14:textId="77777777" w:rsidR="00AE3CF3" w:rsidRPr="002219CF" w:rsidRDefault="00AE3CF3" w:rsidP="00AE3CF3">
      <w:pPr>
        <w:pStyle w:val="a3"/>
        <w:spacing w:line="276" w:lineRule="auto"/>
        <w:ind w:firstLine="567"/>
        <w:jc w:val="both"/>
        <w:rPr>
          <w:rFonts w:ascii="Times New Roman" w:hAnsi="Times New Roman" w:cs="Times New Roman"/>
          <w:sz w:val="24"/>
          <w:szCs w:val="24"/>
          <w:lang w:val="uk-UA"/>
        </w:rPr>
      </w:pPr>
      <w:r w:rsidRPr="002219CF">
        <w:rPr>
          <w:rFonts w:ascii="Times New Roman" w:hAnsi="Times New Roman" w:cs="Times New Roman"/>
          <w:sz w:val="24"/>
          <w:szCs w:val="24"/>
          <w:lang w:val="uk-UA"/>
        </w:rPr>
        <w:t>- не завжди плануються та  проводяться індивідуальні заняття з дітьми з того чи іншого напряму роботи;</w:t>
      </w:r>
    </w:p>
    <w:p w14:paraId="5507216B" w14:textId="77777777" w:rsidR="00AE3CF3" w:rsidRPr="002219CF" w:rsidRDefault="00AE3CF3" w:rsidP="00AE3CF3">
      <w:pPr>
        <w:pStyle w:val="a3"/>
        <w:spacing w:line="276" w:lineRule="auto"/>
        <w:ind w:firstLine="567"/>
        <w:jc w:val="both"/>
        <w:rPr>
          <w:rFonts w:ascii="Times New Roman" w:hAnsi="Times New Roman" w:cs="Times New Roman"/>
          <w:sz w:val="24"/>
          <w:szCs w:val="24"/>
          <w:lang w:val="uk-UA"/>
        </w:rPr>
      </w:pPr>
      <w:r w:rsidRPr="002219CF">
        <w:rPr>
          <w:rFonts w:ascii="Times New Roman" w:hAnsi="Times New Roman" w:cs="Times New Roman"/>
          <w:sz w:val="24"/>
          <w:szCs w:val="24"/>
          <w:lang w:val="uk-UA"/>
        </w:rPr>
        <w:t xml:space="preserve">- не в повній мірі виконуються завдання варіативної частини БКДО. </w:t>
      </w:r>
    </w:p>
    <w:p w14:paraId="0D99F8E4" w14:textId="77777777" w:rsidR="00AE3CF3" w:rsidRPr="002219CF" w:rsidRDefault="00AE3CF3" w:rsidP="00AE3CF3">
      <w:pPr>
        <w:spacing w:after="0" w:line="276" w:lineRule="auto"/>
        <w:ind w:firstLine="567"/>
        <w:jc w:val="both"/>
        <w:rPr>
          <w:rFonts w:ascii="Times New Roman" w:hAnsi="Times New Roman" w:cs="Times New Roman"/>
          <w:b/>
          <w:sz w:val="24"/>
          <w:szCs w:val="24"/>
        </w:rPr>
      </w:pPr>
      <w:r w:rsidRPr="002219CF">
        <w:rPr>
          <w:rFonts w:ascii="Times New Roman" w:hAnsi="Times New Roman" w:cs="Times New Roman"/>
          <w:b/>
          <w:sz w:val="24"/>
          <w:szCs w:val="24"/>
        </w:rPr>
        <w:t xml:space="preserve">За </w:t>
      </w:r>
      <w:r w:rsidRPr="002219CF">
        <w:rPr>
          <w:rFonts w:ascii="Times New Roman" w:hAnsi="Times New Roman" w:cs="Times New Roman"/>
          <w:b/>
          <w:bCs/>
          <w:sz w:val="24"/>
          <w:szCs w:val="24"/>
        </w:rPr>
        <w:t>критерієм 2.1.2</w:t>
      </w:r>
      <w:r w:rsidRPr="002219CF">
        <w:rPr>
          <w:rFonts w:ascii="Times New Roman" w:hAnsi="Times New Roman" w:cs="Times New Roman"/>
          <w:sz w:val="24"/>
          <w:szCs w:val="24"/>
        </w:rPr>
        <w:t xml:space="preserve">. </w:t>
      </w:r>
      <w:r w:rsidRPr="002219CF">
        <w:rPr>
          <w:rFonts w:ascii="Times New Roman" w:hAnsi="Times New Roman" w:cs="Times New Roman"/>
          <w:b/>
          <w:sz w:val="24"/>
          <w:szCs w:val="24"/>
        </w:rPr>
        <w:t xml:space="preserve">У закладі дошкільної освіти здійснюється внутрішній моніторинг розвитку </w:t>
      </w:r>
      <w:proofErr w:type="spellStart"/>
      <w:r w:rsidRPr="002219CF">
        <w:rPr>
          <w:rFonts w:ascii="Times New Roman" w:hAnsi="Times New Roman" w:cs="Times New Roman"/>
          <w:b/>
          <w:sz w:val="24"/>
          <w:szCs w:val="24"/>
        </w:rPr>
        <w:t>компетентностей</w:t>
      </w:r>
      <w:proofErr w:type="spellEnd"/>
      <w:r w:rsidRPr="002219CF">
        <w:rPr>
          <w:rFonts w:ascii="Times New Roman" w:hAnsi="Times New Roman" w:cs="Times New Roman"/>
          <w:b/>
          <w:sz w:val="24"/>
          <w:szCs w:val="24"/>
        </w:rPr>
        <w:t xml:space="preserve"> здобувачів дошкільної освіти</w:t>
      </w:r>
    </w:p>
    <w:p w14:paraId="66EDEF55" w14:textId="738BC70A" w:rsidR="00AE3CF3" w:rsidRPr="002219CF" w:rsidRDefault="00AE3CF3" w:rsidP="00AE3CF3">
      <w:pPr>
        <w:spacing w:after="0" w:line="276" w:lineRule="auto"/>
        <w:ind w:firstLine="567"/>
        <w:jc w:val="both"/>
        <w:rPr>
          <w:rFonts w:ascii="Times New Roman" w:hAnsi="Times New Roman" w:cs="Times New Roman"/>
          <w:sz w:val="24"/>
          <w:szCs w:val="24"/>
        </w:rPr>
      </w:pPr>
      <w:r w:rsidRPr="002219CF">
        <w:rPr>
          <w:rFonts w:ascii="Times New Roman" w:hAnsi="Times New Roman" w:cs="Times New Roman"/>
          <w:sz w:val="24"/>
          <w:szCs w:val="24"/>
        </w:rPr>
        <w:t>В ЗДО «</w:t>
      </w:r>
      <w:r w:rsidR="00180863" w:rsidRPr="002219CF">
        <w:rPr>
          <w:rFonts w:ascii="Times New Roman" w:hAnsi="Times New Roman" w:cs="Times New Roman"/>
          <w:sz w:val="24"/>
          <w:szCs w:val="24"/>
        </w:rPr>
        <w:t>Пролісок</w:t>
      </w:r>
      <w:r w:rsidRPr="002219CF">
        <w:rPr>
          <w:rFonts w:ascii="Times New Roman" w:hAnsi="Times New Roman" w:cs="Times New Roman"/>
          <w:sz w:val="24"/>
          <w:szCs w:val="24"/>
        </w:rPr>
        <w:t>»</w:t>
      </w:r>
      <w:r w:rsidR="00180863" w:rsidRPr="002219CF">
        <w:rPr>
          <w:rFonts w:ascii="Times New Roman" w:hAnsi="Times New Roman" w:cs="Times New Roman"/>
          <w:sz w:val="24"/>
          <w:szCs w:val="24"/>
        </w:rPr>
        <w:t xml:space="preserve"> </w:t>
      </w:r>
      <w:proofErr w:type="spellStart"/>
      <w:r w:rsidR="00180863" w:rsidRPr="002219CF">
        <w:rPr>
          <w:rFonts w:ascii="Times New Roman" w:hAnsi="Times New Roman" w:cs="Times New Roman"/>
          <w:sz w:val="24"/>
          <w:szCs w:val="24"/>
        </w:rPr>
        <w:t>с.Скобелка</w:t>
      </w:r>
      <w:proofErr w:type="spellEnd"/>
      <w:r w:rsidRPr="002219CF">
        <w:rPr>
          <w:rFonts w:ascii="Times New Roman" w:hAnsi="Times New Roman" w:cs="Times New Roman"/>
          <w:sz w:val="24"/>
          <w:szCs w:val="24"/>
        </w:rPr>
        <w:t xml:space="preserve"> щорічно, здійснюється внутрішній моніторинг розвитку </w:t>
      </w:r>
      <w:proofErr w:type="spellStart"/>
      <w:r w:rsidRPr="002219CF">
        <w:rPr>
          <w:rFonts w:ascii="Times New Roman" w:hAnsi="Times New Roman" w:cs="Times New Roman"/>
          <w:sz w:val="24"/>
          <w:szCs w:val="24"/>
        </w:rPr>
        <w:t>компетентностей</w:t>
      </w:r>
      <w:proofErr w:type="spellEnd"/>
      <w:r w:rsidRPr="002219CF">
        <w:rPr>
          <w:rFonts w:ascii="Times New Roman" w:hAnsi="Times New Roman" w:cs="Times New Roman"/>
          <w:sz w:val="24"/>
          <w:szCs w:val="24"/>
        </w:rPr>
        <w:t xml:space="preserve"> здобувачів дошкільної освіти за напрямами БКДО. У вересні та квітні видаються по закладу накази про організацію проведення моніторингового дослідження, затверджується план проведення внутрішнього моніторингу. </w:t>
      </w:r>
    </w:p>
    <w:p w14:paraId="51038C09" w14:textId="77777777" w:rsidR="00AE3CF3" w:rsidRPr="002219CF" w:rsidRDefault="00AE3CF3" w:rsidP="00AE3CF3">
      <w:pPr>
        <w:spacing w:after="0" w:line="276" w:lineRule="auto"/>
        <w:ind w:firstLine="567"/>
        <w:jc w:val="both"/>
        <w:rPr>
          <w:rFonts w:ascii="Times New Roman" w:hAnsi="Times New Roman" w:cs="Times New Roman"/>
          <w:sz w:val="24"/>
          <w:szCs w:val="24"/>
        </w:rPr>
      </w:pPr>
      <w:r w:rsidRPr="002219CF">
        <w:rPr>
          <w:rFonts w:ascii="Times New Roman" w:hAnsi="Times New Roman" w:cs="Times New Roman"/>
          <w:sz w:val="24"/>
          <w:szCs w:val="24"/>
        </w:rPr>
        <w:t xml:space="preserve">   Моніторинг проводиться на основі діагностичного інструментарію методичного посібника «Моніторинг досягнень дітей дошкільного віку згідно з БКДО» та різних методів, прийомів і форм роботи з дітьми.</w:t>
      </w:r>
    </w:p>
    <w:p w14:paraId="10200E4A" w14:textId="77777777" w:rsidR="00AE3CF3" w:rsidRPr="002219CF" w:rsidRDefault="00AE3CF3" w:rsidP="00AE3CF3">
      <w:pPr>
        <w:spacing w:after="0" w:line="276" w:lineRule="auto"/>
        <w:ind w:firstLine="567"/>
        <w:jc w:val="both"/>
        <w:rPr>
          <w:rFonts w:ascii="Times New Roman" w:hAnsi="Times New Roman" w:cs="Times New Roman"/>
          <w:sz w:val="24"/>
          <w:szCs w:val="24"/>
        </w:rPr>
      </w:pPr>
      <w:r w:rsidRPr="002219CF">
        <w:rPr>
          <w:rFonts w:ascii="Times New Roman" w:hAnsi="Times New Roman" w:cs="Times New Roman"/>
          <w:sz w:val="24"/>
          <w:szCs w:val="24"/>
        </w:rPr>
        <w:t xml:space="preserve"> Статистичну обробку даних вивчення стану сформованості життєвих компетенцій педагоги здійснюють за критеріями, чітко визначеними за кожним освітнім напрямом БКДО. Отримані дані аналізуються за принципом природної достатності. Такий підхід до оцінювання  дозволяє аналізувати якість освіти дітей і якість освітнього процесу та своєчасно реагувати на недоліки в роботі з розвитку тих чи інших освітніх напрямів. Для ефективного всебічного вивчення розвитку компетенції кожної дитини у жовтні проводиться діагностування дітей, яке дозволяє визначити рівень показників компетенцій (знань, умінь і навичок) вихованців ЗДО на початку навчального року.  Корекція здійснюється з тими дітьми, яким вона необхідна, без проміжного моніторингу  в другій половині навчального року.</w:t>
      </w:r>
    </w:p>
    <w:p w14:paraId="38D0D844" w14:textId="71BC8378" w:rsidR="00AE3CF3" w:rsidRPr="002219CF" w:rsidRDefault="00AE3CF3" w:rsidP="00AE3CF3">
      <w:pPr>
        <w:spacing w:after="0" w:line="276" w:lineRule="auto"/>
        <w:ind w:firstLine="567"/>
        <w:jc w:val="both"/>
        <w:rPr>
          <w:rFonts w:ascii="Times New Roman" w:hAnsi="Times New Roman" w:cs="Times New Roman"/>
          <w:sz w:val="24"/>
          <w:szCs w:val="24"/>
        </w:rPr>
      </w:pPr>
      <w:r w:rsidRPr="002219CF">
        <w:rPr>
          <w:rFonts w:ascii="Times New Roman" w:hAnsi="Times New Roman" w:cs="Times New Roman"/>
          <w:sz w:val="24"/>
          <w:szCs w:val="24"/>
        </w:rPr>
        <w:t xml:space="preserve">Питання  результативності моніторингу планується  заслухати на педагогічній педраді № 6 від </w:t>
      </w:r>
      <w:r w:rsidR="00A25E29" w:rsidRPr="002219CF">
        <w:rPr>
          <w:rFonts w:ascii="Times New Roman" w:hAnsi="Times New Roman" w:cs="Times New Roman"/>
          <w:sz w:val="24"/>
          <w:szCs w:val="24"/>
        </w:rPr>
        <w:t>30</w:t>
      </w:r>
      <w:r w:rsidRPr="002219CF">
        <w:rPr>
          <w:rFonts w:ascii="Times New Roman" w:hAnsi="Times New Roman" w:cs="Times New Roman"/>
          <w:sz w:val="24"/>
          <w:szCs w:val="24"/>
        </w:rPr>
        <w:t>.05.2024 р. (Про порівняльний аналіз результатів моніторингу знань дітей, звіт виховател</w:t>
      </w:r>
      <w:r w:rsidR="00A25E29" w:rsidRPr="002219CF">
        <w:rPr>
          <w:rFonts w:ascii="Times New Roman" w:hAnsi="Times New Roman" w:cs="Times New Roman"/>
          <w:sz w:val="24"/>
          <w:szCs w:val="24"/>
        </w:rPr>
        <w:t>ів</w:t>
      </w:r>
      <w:r w:rsidRPr="002219CF">
        <w:rPr>
          <w:rFonts w:ascii="Times New Roman" w:hAnsi="Times New Roman" w:cs="Times New Roman"/>
          <w:sz w:val="24"/>
          <w:szCs w:val="24"/>
        </w:rPr>
        <w:t xml:space="preserve"> ЗДО). Обробку результатів проведення моніторингу здійснює </w:t>
      </w:r>
      <w:r w:rsidR="00A25E29" w:rsidRPr="002219CF">
        <w:rPr>
          <w:rFonts w:ascii="Times New Roman" w:hAnsi="Times New Roman" w:cs="Times New Roman"/>
          <w:sz w:val="24"/>
          <w:szCs w:val="24"/>
        </w:rPr>
        <w:t>директор</w:t>
      </w:r>
      <w:r w:rsidRPr="002219CF">
        <w:rPr>
          <w:rFonts w:ascii="Times New Roman" w:hAnsi="Times New Roman" w:cs="Times New Roman"/>
          <w:sz w:val="24"/>
          <w:szCs w:val="24"/>
        </w:rPr>
        <w:t xml:space="preserve"> ЗДО та висвітлює у зведеній таблиці, з якими знайомить педагогів. Узагальнюючі матеріали за результатами вивчення зберігаються </w:t>
      </w:r>
      <w:r w:rsidR="00A25E29" w:rsidRPr="002219CF">
        <w:rPr>
          <w:rFonts w:ascii="Times New Roman" w:hAnsi="Times New Roman" w:cs="Times New Roman"/>
          <w:sz w:val="24"/>
          <w:szCs w:val="24"/>
        </w:rPr>
        <w:t>у</w:t>
      </w:r>
      <w:r w:rsidRPr="002219CF">
        <w:rPr>
          <w:rFonts w:ascii="Times New Roman" w:hAnsi="Times New Roman" w:cs="Times New Roman"/>
          <w:sz w:val="24"/>
          <w:szCs w:val="24"/>
        </w:rPr>
        <w:t xml:space="preserve"> кабінеті</w:t>
      </w:r>
      <w:r w:rsidR="00A25E29" w:rsidRPr="002219CF">
        <w:rPr>
          <w:rFonts w:ascii="Times New Roman" w:hAnsi="Times New Roman" w:cs="Times New Roman"/>
          <w:sz w:val="24"/>
          <w:szCs w:val="24"/>
        </w:rPr>
        <w:t xml:space="preserve"> директора</w:t>
      </w:r>
      <w:r w:rsidRPr="002219CF">
        <w:rPr>
          <w:rFonts w:ascii="Times New Roman" w:hAnsi="Times New Roman" w:cs="Times New Roman"/>
          <w:sz w:val="24"/>
          <w:szCs w:val="24"/>
        </w:rPr>
        <w:t>. У кінці навчального року директор видає підсумковий наказ «Про виконання БКДО» з яким знайомить всіх педагогів.</w:t>
      </w:r>
    </w:p>
    <w:p w14:paraId="3F058910" w14:textId="1EABAC0E" w:rsidR="00AE3CF3" w:rsidRPr="002219CF" w:rsidRDefault="00AE3CF3" w:rsidP="00AE3CF3">
      <w:pPr>
        <w:pStyle w:val="a3"/>
        <w:spacing w:line="276" w:lineRule="auto"/>
        <w:jc w:val="both"/>
        <w:rPr>
          <w:rFonts w:ascii="Times New Roman" w:hAnsi="Times New Roman" w:cs="Times New Roman"/>
          <w:sz w:val="24"/>
          <w:szCs w:val="24"/>
          <w:lang w:val="uk-UA"/>
        </w:rPr>
      </w:pPr>
      <w:r w:rsidRPr="002219CF">
        <w:rPr>
          <w:rFonts w:ascii="Times New Roman" w:hAnsi="Times New Roman" w:cs="Times New Roman"/>
          <w:sz w:val="24"/>
          <w:szCs w:val="24"/>
          <w:lang w:val="uk-UA"/>
        </w:rPr>
        <w:t>На основі результатів  анкетування батьків (</w:t>
      </w:r>
      <w:r w:rsidR="00A25E29" w:rsidRPr="002219CF">
        <w:rPr>
          <w:rFonts w:ascii="Times New Roman" w:hAnsi="Times New Roman" w:cs="Times New Roman"/>
          <w:sz w:val="24"/>
          <w:szCs w:val="24"/>
          <w:lang w:val="uk-UA"/>
        </w:rPr>
        <w:t>30</w:t>
      </w:r>
      <w:r w:rsidRPr="002219CF">
        <w:rPr>
          <w:rFonts w:ascii="Times New Roman" w:hAnsi="Times New Roman" w:cs="Times New Roman"/>
          <w:sz w:val="24"/>
          <w:szCs w:val="24"/>
          <w:lang w:val="uk-UA"/>
        </w:rPr>
        <w:t xml:space="preserve"> відповідей </w:t>
      </w:r>
      <w:r w:rsidR="00A25E29" w:rsidRPr="002219CF">
        <w:rPr>
          <w:rFonts w:ascii="Times New Roman" w:hAnsi="Times New Roman" w:cs="Times New Roman"/>
          <w:sz w:val="24"/>
          <w:szCs w:val="24"/>
          <w:lang w:val="uk-UA"/>
        </w:rPr>
        <w:t>–</w:t>
      </w:r>
      <w:r w:rsidRPr="002219CF">
        <w:rPr>
          <w:rFonts w:ascii="Times New Roman" w:hAnsi="Times New Roman" w:cs="Times New Roman"/>
          <w:sz w:val="24"/>
          <w:szCs w:val="24"/>
          <w:lang w:val="uk-UA"/>
        </w:rPr>
        <w:t xml:space="preserve"> </w:t>
      </w:r>
      <w:r w:rsidR="00A25E29" w:rsidRPr="002219CF">
        <w:rPr>
          <w:rFonts w:ascii="Times New Roman" w:hAnsi="Times New Roman" w:cs="Times New Roman"/>
          <w:sz w:val="24"/>
          <w:szCs w:val="24"/>
          <w:lang w:val="uk-UA"/>
        </w:rPr>
        <w:t>50</w:t>
      </w:r>
      <w:r w:rsidRPr="002219CF">
        <w:rPr>
          <w:rFonts w:ascii="Times New Roman" w:hAnsi="Times New Roman" w:cs="Times New Roman"/>
          <w:sz w:val="24"/>
          <w:szCs w:val="24"/>
          <w:lang w:val="uk-UA"/>
        </w:rPr>
        <w:t>% від загальної кількості):</w:t>
      </w:r>
    </w:p>
    <w:p w14:paraId="5267F4EA" w14:textId="4495705C" w:rsidR="00AE3CF3" w:rsidRPr="002219CF" w:rsidRDefault="00AE3CF3" w:rsidP="00AE3CF3">
      <w:pPr>
        <w:pStyle w:val="a3"/>
        <w:spacing w:line="276" w:lineRule="auto"/>
        <w:jc w:val="both"/>
        <w:rPr>
          <w:rFonts w:ascii="Times New Roman" w:hAnsi="Times New Roman" w:cs="Times New Roman"/>
          <w:spacing w:val="4"/>
          <w:sz w:val="24"/>
          <w:szCs w:val="24"/>
          <w:shd w:val="clear" w:color="auto" w:fill="FFFFFF"/>
          <w:lang w:val="uk-UA"/>
        </w:rPr>
      </w:pPr>
      <w:r w:rsidRPr="002219CF">
        <w:rPr>
          <w:rFonts w:ascii="Times New Roman" w:hAnsi="Times New Roman" w:cs="Times New Roman"/>
          <w:spacing w:val="4"/>
          <w:sz w:val="24"/>
          <w:szCs w:val="24"/>
          <w:shd w:val="clear" w:color="auto" w:fill="FFFFFF"/>
          <w:lang w:val="uk-UA"/>
        </w:rPr>
        <w:t xml:space="preserve">- на запитання анкети «Ви отримуєте інформацію про освітній рівень Вашої дитини?» відповіді були такі: «Так» - </w:t>
      </w:r>
      <w:r w:rsidR="00A25E29" w:rsidRPr="002219CF">
        <w:rPr>
          <w:rFonts w:ascii="Times New Roman" w:hAnsi="Times New Roman" w:cs="Times New Roman"/>
          <w:spacing w:val="4"/>
          <w:sz w:val="24"/>
          <w:szCs w:val="24"/>
          <w:shd w:val="clear" w:color="auto" w:fill="FFFFFF"/>
          <w:lang w:val="uk-UA"/>
        </w:rPr>
        <w:t>3</w:t>
      </w:r>
      <w:r w:rsidRPr="002219CF">
        <w:rPr>
          <w:rFonts w:ascii="Times New Roman" w:hAnsi="Times New Roman" w:cs="Times New Roman"/>
          <w:spacing w:val="4"/>
          <w:sz w:val="24"/>
          <w:szCs w:val="24"/>
          <w:shd w:val="clear" w:color="auto" w:fill="FFFFFF"/>
          <w:lang w:val="uk-UA"/>
        </w:rPr>
        <w:t>0 (</w:t>
      </w:r>
      <w:r w:rsidR="00A25E29" w:rsidRPr="002219CF">
        <w:rPr>
          <w:rFonts w:ascii="Times New Roman" w:hAnsi="Times New Roman" w:cs="Times New Roman"/>
          <w:spacing w:val="4"/>
          <w:sz w:val="24"/>
          <w:szCs w:val="24"/>
          <w:shd w:val="clear" w:color="auto" w:fill="FFFFFF"/>
          <w:lang w:val="uk-UA"/>
        </w:rPr>
        <w:t>100</w:t>
      </w:r>
      <w:r w:rsidRPr="002219CF">
        <w:rPr>
          <w:rFonts w:ascii="Times New Roman" w:hAnsi="Times New Roman" w:cs="Times New Roman"/>
          <w:spacing w:val="4"/>
          <w:sz w:val="24"/>
          <w:szCs w:val="24"/>
          <w:shd w:val="clear" w:color="auto" w:fill="FFFFFF"/>
          <w:lang w:val="uk-UA"/>
        </w:rPr>
        <w:t xml:space="preserve">%), </w:t>
      </w:r>
      <w:r w:rsidR="00A25E29" w:rsidRPr="002219CF">
        <w:rPr>
          <w:rFonts w:ascii="Times New Roman" w:hAnsi="Times New Roman" w:cs="Times New Roman"/>
          <w:spacing w:val="4"/>
          <w:sz w:val="24"/>
          <w:szCs w:val="24"/>
          <w:shd w:val="clear" w:color="auto" w:fill="FFFFFF"/>
          <w:lang w:val="uk-UA"/>
        </w:rPr>
        <w:t xml:space="preserve">інших відповідей </w:t>
      </w:r>
      <w:r w:rsidRPr="002219CF">
        <w:rPr>
          <w:rFonts w:ascii="Times New Roman" w:hAnsi="Times New Roman" w:cs="Times New Roman"/>
          <w:spacing w:val="4"/>
          <w:sz w:val="24"/>
          <w:szCs w:val="24"/>
          <w:shd w:val="clear" w:color="auto" w:fill="FFFFFF"/>
          <w:lang w:val="uk-UA"/>
        </w:rPr>
        <w:t xml:space="preserve">  не було.</w:t>
      </w:r>
    </w:p>
    <w:p w14:paraId="792BA77F" w14:textId="2D7042D3" w:rsidR="00AE3CF3" w:rsidRPr="002219CF" w:rsidRDefault="00AE3CF3" w:rsidP="00AE3CF3">
      <w:pPr>
        <w:spacing w:after="0" w:line="276" w:lineRule="auto"/>
        <w:ind w:firstLine="567"/>
        <w:jc w:val="both"/>
        <w:rPr>
          <w:rFonts w:ascii="Times New Roman" w:hAnsi="Times New Roman" w:cs="Times New Roman"/>
          <w:sz w:val="24"/>
          <w:szCs w:val="24"/>
        </w:rPr>
      </w:pPr>
      <w:r w:rsidRPr="002219CF">
        <w:rPr>
          <w:rFonts w:ascii="Times New Roman" w:hAnsi="Times New Roman" w:cs="Times New Roman"/>
          <w:sz w:val="24"/>
          <w:szCs w:val="24"/>
        </w:rPr>
        <w:t xml:space="preserve">В анкетуванні батьки оцінювали освітній рівень своїх дітей та відповідно результати показали наступне: високий рівень – </w:t>
      </w:r>
      <w:r w:rsidR="00A25E29" w:rsidRPr="002219CF">
        <w:rPr>
          <w:rFonts w:ascii="Times New Roman" w:hAnsi="Times New Roman" w:cs="Times New Roman"/>
          <w:sz w:val="24"/>
          <w:szCs w:val="24"/>
        </w:rPr>
        <w:t>25</w:t>
      </w:r>
      <w:r w:rsidRPr="002219CF">
        <w:rPr>
          <w:rFonts w:ascii="Times New Roman" w:hAnsi="Times New Roman" w:cs="Times New Roman"/>
          <w:sz w:val="24"/>
          <w:szCs w:val="24"/>
        </w:rPr>
        <w:t xml:space="preserve"> (40%), достатній рівень - </w:t>
      </w:r>
      <w:r w:rsidR="00A25E29" w:rsidRPr="002219CF">
        <w:rPr>
          <w:rFonts w:ascii="Times New Roman" w:hAnsi="Times New Roman" w:cs="Times New Roman"/>
          <w:sz w:val="24"/>
          <w:szCs w:val="24"/>
        </w:rPr>
        <w:t>5</w:t>
      </w:r>
      <w:r w:rsidRPr="002219CF">
        <w:rPr>
          <w:rFonts w:ascii="Times New Roman" w:hAnsi="Times New Roman" w:cs="Times New Roman"/>
          <w:sz w:val="24"/>
          <w:szCs w:val="24"/>
        </w:rPr>
        <w:t xml:space="preserve"> (</w:t>
      </w:r>
      <w:r w:rsidR="00A25E29" w:rsidRPr="002219CF">
        <w:rPr>
          <w:rFonts w:ascii="Times New Roman" w:hAnsi="Times New Roman" w:cs="Times New Roman"/>
          <w:sz w:val="24"/>
          <w:szCs w:val="24"/>
        </w:rPr>
        <w:t>10</w:t>
      </w:r>
      <w:r w:rsidRPr="002219CF">
        <w:rPr>
          <w:rFonts w:ascii="Times New Roman" w:hAnsi="Times New Roman" w:cs="Times New Roman"/>
          <w:sz w:val="24"/>
          <w:szCs w:val="24"/>
        </w:rPr>
        <w:t xml:space="preserve">%), середній рівень – </w:t>
      </w:r>
      <w:r w:rsidR="00A25E29" w:rsidRPr="002219CF">
        <w:rPr>
          <w:rFonts w:ascii="Times New Roman" w:hAnsi="Times New Roman" w:cs="Times New Roman"/>
          <w:sz w:val="24"/>
          <w:szCs w:val="24"/>
        </w:rPr>
        <w:t>0</w:t>
      </w:r>
      <w:r w:rsidRPr="002219CF">
        <w:rPr>
          <w:rFonts w:ascii="Times New Roman" w:hAnsi="Times New Roman" w:cs="Times New Roman"/>
          <w:sz w:val="24"/>
          <w:szCs w:val="24"/>
        </w:rPr>
        <w:t>, низький рівень – 0.</w:t>
      </w:r>
    </w:p>
    <w:p w14:paraId="2AE3005C" w14:textId="77777777" w:rsidR="00AE3CF3" w:rsidRPr="002219CF" w:rsidRDefault="00AE3CF3" w:rsidP="00AE3CF3">
      <w:pPr>
        <w:spacing w:after="0" w:line="276" w:lineRule="auto"/>
        <w:ind w:firstLine="567"/>
        <w:jc w:val="both"/>
        <w:rPr>
          <w:rFonts w:ascii="Times New Roman" w:hAnsi="Times New Roman" w:cs="Times New Roman"/>
          <w:sz w:val="24"/>
          <w:szCs w:val="24"/>
        </w:rPr>
      </w:pPr>
      <w:r w:rsidRPr="002219CF">
        <w:rPr>
          <w:rFonts w:ascii="Times New Roman" w:hAnsi="Times New Roman" w:cs="Times New Roman"/>
          <w:sz w:val="24"/>
          <w:szCs w:val="24"/>
        </w:rPr>
        <w:t>Батькам була надана можливість вказати, які додаткові освітні послуги вони б хотіли  щоб отримували їхні діти. Відповіді були різні, але в більшості були такі: хореографія, заняття з англійської мови та заняття вчителя-логопеда.</w:t>
      </w:r>
    </w:p>
    <w:p w14:paraId="6191806B" w14:textId="7A73BFCC" w:rsidR="00AE3CF3" w:rsidRPr="002219CF" w:rsidRDefault="00AE3CF3" w:rsidP="00AE3CF3">
      <w:pPr>
        <w:spacing w:after="0" w:line="276" w:lineRule="auto"/>
        <w:ind w:firstLine="567"/>
        <w:jc w:val="both"/>
        <w:rPr>
          <w:sz w:val="24"/>
          <w:szCs w:val="24"/>
        </w:rPr>
      </w:pPr>
      <w:r w:rsidRPr="002219CF">
        <w:rPr>
          <w:rFonts w:ascii="Times New Roman" w:hAnsi="Times New Roman" w:cs="Times New Roman"/>
          <w:b/>
          <w:sz w:val="24"/>
          <w:szCs w:val="24"/>
        </w:rPr>
        <w:t>Пропозиції щодо оцінювання вимоги 2.1. «</w:t>
      </w:r>
      <w:r w:rsidRPr="002219CF">
        <w:rPr>
          <w:rFonts w:ascii="Times New Roman" w:hAnsi="Times New Roman" w:cs="Times New Roman"/>
          <w:b/>
          <w:bCs/>
          <w:sz w:val="24"/>
          <w:szCs w:val="24"/>
        </w:rPr>
        <w:t>Дотримання вимог державного стандарту</w:t>
      </w:r>
      <w:r w:rsidRPr="002219CF">
        <w:rPr>
          <w:rFonts w:ascii="Times New Roman" w:hAnsi="Times New Roman" w:cs="Times New Roman"/>
          <w:b/>
          <w:sz w:val="24"/>
          <w:szCs w:val="24"/>
        </w:rPr>
        <w:t>»</w:t>
      </w:r>
      <w:r w:rsidRPr="002219CF">
        <w:rPr>
          <w:rFonts w:ascii="Times New Roman" w:hAnsi="Times New Roman" w:cs="Times New Roman"/>
          <w:b/>
          <w:bCs/>
          <w:sz w:val="24"/>
          <w:szCs w:val="24"/>
        </w:rPr>
        <w:t xml:space="preserve"> - оціни</w:t>
      </w:r>
      <w:r w:rsidR="00323BE3" w:rsidRPr="002219CF">
        <w:rPr>
          <w:rFonts w:ascii="Times New Roman" w:hAnsi="Times New Roman" w:cs="Times New Roman"/>
          <w:b/>
          <w:bCs/>
          <w:sz w:val="24"/>
          <w:szCs w:val="24"/>
        </w:rPr>
        <w:t>л</w:t>
      </w:r>
      <w:r w:rsidRPr="002219CF">
        <w:rPr>
          <w:rFonts w:ascii="Times New Roman" w:hAnsi="Times New Roman" w:cs="Times New Roman"/>
          <w:b/>
          <w:bCs/>
          <w:sz w:val="24"/>
          <w:szCs w:val="24"/>
        </w:rPr>
        <w:t>и на достатній рівень (3,15 б)</w:t>
      </w:r>
    </w:p>
    <w:p w14:paraId="25F86F26" w14:textId="408A96FB" w:rsidR="00AE3CF3" w:rsidRPr="002219CF" w:rsidRDefault="00AE3CF3" w:rsidP="00AE3CF3">
      <w:pPr>
        <w:spacing w:after="0" w:line="276" w:lineRule="auto"/>
        <w:ind w:firstLine="567"/>
        <w:jc w:val="both"/>
        <w:rPr>
          <w:rFonts w:ascii="Times New Roman" w:hAnsi="Times New Roman" w:cs="Times New Roman"/>
          <w:bCs/>
          <w:sz w:val="24"/>
          <w:szCs w:val="24"/>
        </w:rPr>
      </w:pPr>
      <w:r w:rsidRPr="002219CF">
        <w:rPr>
          <w:rFonts w:ascii="Times New Roman" w:eastAsia="Times New Roman" w:hAnsi="Times New Roman" w:cs="Times New Roman"/>
          <w:sz w:val="24"/>
          <w:szCs w:val="24"/>
          <w:lang w:eastAsia="uk-UA"/>
        </w:rPr>
        <w:t>О</w:t>
      </w:r>
      <w:r w:rsidRPr="002219CF">
        <w:rPr>
          <w:rFonts w:ascii="Times New Roman" w:eastAsia="Calibri" w:hAnsi="Times New Roman" w:cs="Times New Roman"/>
          <w:bCs/>
          <w:color w:val="000000"/>
          <w:sz w:val="24"/>
          <w:szCs w:val="24"/>
        </w:rPr>
        <w:t>цінювання</w:t>
      </w:r>
      <w:r w:rsidR="00323BE3" w:rsidRPr="002219CF">
        <w:rPr>
          <w:rFonts w:ascii="Times New Roman" w:eastAsia="Calibri" w:hAnsi="Times New Roman" w:cs="Times New Roman"/>
          <w:bCs/>
          <w:color w:val="000000"/>
          <w:sz w:val="24"/>
          <w:szCs w:val="24"/>
        </w:rPr>
        <w:t xml:space="preserve"> </w:t>
      </w:r>
      <w:r w:rsidRPr="002219CF">
        <w:rPr>
          <w:rFonts w:ascii="Times New Roman" w:eastAsia="Times New Roman" w:hAnsi="Times New Roman" w:cs="Times New Roman"/>
          <w:b/>
          <w:bCs/>
          <w:sz w:val="24"/>
          <w:szCs w:val="24"/>
          <w:lang w:eastAsia="uk-UA"/>
        </w:rPr>
        <w:t xml:space="preserve">вимоги </w:t>
      </w:r>
      <w:r w:rsidRPr="002219CF">
        <w:rPr>
          <w:rFonts w:ascii="Times New Roman" w:hAnsi="Times New Roman" w:cs="Times New Roman"/>
          <w:b/>
          <w:bCs/>
          <w:sz w:val="24"/>
          <w:szCs w:val="24"/>
        </w:rPr>
        <w:t xml:space="preserve">2.2. Організація життєдіяльності здобувачів дошкільної освіти у закладі </w:t>
      </w:r>
      <w:r w:rsidRPr="002219CF">
        <w:rPr>
          <w:rFonts w:ascii="Times New Roman" w:hAnsi="Times New Roman" w:cs="Times New Roman"/>
          <w:bCs/>
          <w:sz w:val="24"/>
          <w:szCs w:val="24"/>
        </w:rPr>
        <w:t xml:space="preserve">проводилось на підставі вивчення форми спостереження за освітнім середовищем, форми вивчення документації, результатів анкетування педагогічних працівників, батьків, інтерв’ю з </w:t>
      </w:r>
      <w:r w:rsidR="00323BE3" w:rsidRPr="002219CF">
        <w:rPr>
          <w:rFonts w:ascii="Times New Roman" w:hAnsi="Times New Roman" w:cs="Times New Roman"/>
          <w:bCs/>
          <w:sz w:val="24"/>
          <w:szCs w:val="24"/>
        </w:rPr>
        <w:t>директором</w:t>
      </w:r>
      <w:r w:rsidRPr="002219CF">
        <w:rPr>
          <w:rFonts w:ascii="Times New Roman" w:hAnsi="Times New Roman" w:cs="Times New Roman"/>
          <w:bCs/>
          <w:sz w:val="24"/>
          <w:szCs w:val="24"/>
        </w:rPr>
        <w:t>.</w:t>
      </w:r>
    </w:p>
    <w:p w14:paraId="46CCDC52" w14:textId="77777777" w:rsidR="00AE3CF3" w:rsidRPr="002219CF" w:rsidRDefault="00AE3CF3" w:rsidP="00AE3CF3">
      <w:pPr>
        <w:spacing w:after="0" w:line="276" w:lineRule="auto"/>
        <w:ind w:firstLine="567"/>
        <w:jc w:val="both"/>
        <w:rPr>
          <w:rFonts w:ascii="Times New Roman" w:hAnsi="Times New Roman" w:cs="Times New Roman"/>
          <w:bCs/>
          <w:sz w:val="24"/>
          <w:szCs w:val="24"/>
        </w:rPr>
      </w:pPr>
      <w:r w:rsidRPr="002219CF">
        <w:rPr>
          <w:rFonts w:ascii="Times New Roman" w:hAnsi="Times New Roman" w:cs="Times New Roman"/>
          <w:b/>
          <w:color w:val="000000" w:themeColor="text1"/>
          <w:sz w:val="24"/>
          <w:szCs w:val="24"/>
        </w:rPr>
        <w:lastRenderedPageBreak/>
        <w:t xml:space="preserve">Аналіз </w:t>
      </w:r>
      <w:r w:rsidRPr="002219CF">
        <w:rPr>
          <w:rFonts w:ascii="Times New Roman" w:hAnsi="Times New Roman" w:cs="Times New Roman"/>
          <w:b/>
          <w:bCs/>
          <w:color w:val="000000" w:themeColor="text1"/>
          <w:sz w:val="24"/>
          <w:szCs w:val="24"/>
        </w:rPr>
        <w:t>критерію 2.2.1. У закладі дошкільної освіти забезпечено дотримання розпорядку дня.</w:t>
      </w:r>
    </w:p>
    <w:p w14:paraId="3C2D159F" w14:textId="77777777" w:rsidR="00AE3CF3" w:rsidRPr="002219CF" w:rsidRDefault="00AE3CF3" w:rsidP="00AE3CF3">
      <w:pPr>
        <w:spacing w:after="0" w:line="276" w:lineRule="auto"/>
        <w:ind w:firstLine="567"/>
        <w:jc w:val="both"/>
        <w:rPr>
          <w:rFonts w:ascii="Times New Roman" w:hAnsi="Times New Roman" w:cs="Times New Roman"/>
          <w:bCs/>
          <w:sz w:val="24"/>
          <w:szCs w:val="24"/>
        </w:rPr>
      </w:pPr>
      <w:r w:rsidRPr="002219CF">
        <w:rPr>
          <w:rFonts w:ascii="Times New Roman" w:hAnsi="Times New Roman" w:cs="Times New Roman"/>
          <w:bCs/>
          <w:sz w:val="24"/>
          <w:szCs w:val="24"/>
        </w:rPr>
        <w:t xml:space="preserve">Розпорядок дня є на видному місці в кожній роздягальній кімнаті у всіх вікових групах і відповідає гігієнічним нормам щодо тривалості сну, організації різних видів діяльності та відпочинку, у тому числі навчальних занять, перебування на свіжому повітрі, рухової активності та кратності приймання їжі. 80 % вихователів дотримуються режиму дня, в інших 20 % - були виявлені окремі порушення та невідповідність часу проведення режимних моментів. Питання дотримання розпорядку дня </w:t>
      </w:r>
      <w:proofErr w:type="spellStart"/>
      <w:r w:rsidRPr="002219CF">
        <w:rPr>
          <w:rFonts w:ascii="Times New Roman" w:hAnsi="Times New Roman" w:cs="Times New Roman"/>
          <w:bCs/>
          <w:sz w:val="24"/>
          <w:szCs w:val="24"/>
        </w:rPr>
        <w:t>внесено</w:t>
      </w:r>
      <w:proofErr w:type="spellEnd"/>
      <w:r w:rsidRPr="002219CF">
        <w:rPr>
          <w:rFonts w:ascii="Times New Roman" w:hAnsi="Times New Roman" w:cs="Times New Roman"/>
          <w:bCs/>
          <w:sz w:val="24"/>
          <w:szCs w:val="24"/>
        </w:rPr>
        <w:t xml:space="preserve"> до оперативного контролю.</w:t>
      </w:r>
    </w:p>
    <w:p w14:paraId="28A35AD1" w14:textId="77777777" w:rsidR="00AE3CF3" w:rsidRPr="002219CF" w:rsidRDefault="00AE3CF3" w:rsidP="00AE3CF3">
      <w:pPr>
        <w:spacing w:after="0" w:line="276" w:lineRule="auto"/>
        <w:ind w:firstLine="567"/>
        <w:jc w:val="both"/>
        <w:rPr>
          <w:rFonts w:ascii="Times New Roman" w:hAnsi="Times New Roman" w:cs="Times New Roman"/>
          <w:bCs/>
          <w:sz w:val="24"/>
          <w:szCs w:val="24"/>
        </w:rPr>
      </w:pPr>
      <w:r w:rsidRPr="002219CF">
        <w:rPr>
          <w:rFonts w:ascii="Times New Roman" w:hAnsi="Times New Roman" w:cs="Times New Roman"/>
          <w:bCs/>
          <w:sz w:val="24"/>
          <w:szCs w:val="24"/>
        </w:rPr>
        <w:t xml:space="preserve">На основі анкетування педагогів закладу (індикатор 2.2.1.1.) </w:t>
      </w:r>
    </w:p>
    <w:p w14:paraId="1DDFC68A" w14:textId="7568C9ED" w:rsidR="00AE3CF3" w:rsidRPr="002219CF" w:rsidRDefault="00AE3CF3" w:rsidP="00AE3CF3">
      <w:pPr>
        <w:spacing w:after="0" w:line="276" w:lineRule="auto"/>
        <w:jc w:val="both"/>
        <w:rPr>
          <w:rFonts w:ascii="Times New Roman" w:hAnsi="Times New Roman" w:cs="Times New Roman"/>
          <w:sz w:val="24"/>
          <w:szCs w:val="24"/>
        </w:rPr>
      </w:pPr>
      <w:r w:rsidRPr="002219CF">
        <w:rPr>
          <w:rFonts w:ascii="Times New Roman" w:hAnsi="Times New Roman" w:cs="Times New Roman"/>
          <w:bCs/>
          <w:sz w:val="24"/>
          <w:szCs w:val="24"/>
        </w:rPr>
        <w:t xml:space="preserve">Питання -  Розпорядок дня здобувачів дошкільної освіти у вікових групах відповідає гігієнічним нормам щодо тривалості сну, організації різними видами діяльності та відпочинку, у тому числі навчальних занять, тривалості перебування на свіжому повітрі, рухової активності, кратності приймання їжі - </w:t>
      </w:r>
      <w:r w:rsidR="00323BE3" w:rsidRPr="002219CF">
        <w:rPr>
          <w:rFonts w:ascii="Times New Roman" w:hAnsi="Times New Roman" w:cs="Times New Roman"/>
          <w:sz w:val="24"/>
          <w:szCs w:val="24"/>
        </w:rPr>
        <w:t>7</w:t>
      </w:r>
      <w:r w:rsidRPr="002219CF">
        <w:rPr>
          <w:rFonts w:ascii="Times New Roman" w:hAnsi="Times New Roman" w:cs="Times New Roman"/>
          <w:sz w:val="24"/>
          <w:szCs w:val="24"/>
        </w:rPr>
        <w:t xml:space="preserve"> педагог</w:t>
      </w:r>
      <w:r w:rsidR="00323BE3" w:rsidRPr="002219CF">
        <w:rPr>
          <w:rFonts w:ascii="Times New Roman" w:hAnsi="Times New Roman" w:cs="Times New Roman"/>
          <w:sz w:val="24"/>
          <w:szCs w:val="24"/>
        </w:rPr>
        <w:t>ів</w:t>
      </w:r>
      <w:r w:rsidRPr="002219CF">
        <w:rPr>
          <w:rFonts w:ascii="Times New Roman" w:hAnsi="Times New Roman" w:cs="Times New Roman"/>
          <w:sz w:val="24"/>
          <w:szCs w:val="24"/>
        </w:rPr>
        <w:t xml:space="preserve"> дали наступні відповіді: «Так» - </w:t>
      </w:r>
      <w:r w:rsidR="00323BE3" w:rsidRPr="002219CF">
        <w:rPr>
          <w:rFonts w:ascii="Times New Roman" w:hAnsi="Times New Roman" w:cs="Times New Roman"/>
          <w:sz w:val="24"/>
          <w:szCs w:val="24"/>
        </w:rPr>
        <w:t>7</w:t>
      </w:r>
      <w:r w:rsidRPr="002219CF">
        <w:rPr>
          <w:rFonts w:ascii="Times New Roman" w:hAnsi="Times New Roman" w:cs="Times New Roman"/>
          <w:sz w:val="24"/>
          <w:szCs w:val="24"/>
        </w:rPr>
        <w:t xml:space="preserve"> (</w:t>
      </w:r>
      <w:r w:rsidR="00323BE3" w:rsidRPr="002219CF">
        <w:rPr>
          <w:rFonts w:ascii="Times New Roman" w:hAnsi="Times New Roman" w:cs="Times New Roman"/>
          <w:sz w:val="24"/>
          <w:szCs w:val="24"/>
        </w:rPr>
        <w:t>100</w:t>
      </w:r>
      <w:r w:rsidRPr="002219CF">
        <w:rPr>
          <w:rFonts w:ascii="Times New Roman" w:hAnsi="Times New Roman" w:cs="Times New Roman"/>
          <w:sz w:val="24"/>
          <w:szCs w:val="24"/>
        </w:rPr>
        <w:t xml:space="preserve">%), що відповідає високому рівню </w:t>
      </w:r>
      <w:r w:rsidR="00323BE3" w:rsidRPr="002219CF">
        <w:rPr>
          <w:rFonts w:ascii="Times New Roman" w:hAnsi="Times New Roman" w:cs="Times New Roman"/>
          <w:sz w:val="24"/>
          <w:szCs w:val="24"/>
        </w:rPr>
        <w:t>–</w:t>
      </w:r>
      <w:r w:rsidRPr="002219CF">
        <w:rPr>
          <w:rFonts w:ascii="Times New Roman" w:hAnsi="Times New Roman" w:cs="Times New Roman"/>
          <w:sz w:val="24"/>
          <w:szCs w:val="24"/>
        </w:rPr>
        <w:t xml:space="preserve"> </w:t>
      </w:r>
      <w:r w:rsidR="00323BE3" w:rsidRPr="002219CF">
        <w:rPr>
          <w:rFonts w:ascii="Times New Roman" w:hAnsi="Times New Roman" w:cs="Times New Roman"/>
          <w:sz w:val="24"/>
          <w:szCs w:val="24"/>
        </w:rPr>
        <w:t>4,0</w:t>
      </w:r>
      <w:r w:rsidRPr="002219CF">
        <w:rPr>
          <w:rFonts w:ascii="Times New Roman" w:hAnsi="Times New Roman" w:cs="Times New Roman"/>
          <w:sz w:val="24"/>
          <w:szCs w:val="24"/>
        </w:rPr>
        <w:t xml:space="preserve"> бали</w:t>
      </w:r>
    </w:p>
    <w:p w14:paraId="2CD061F8" w14:textId="396CC059" w:rsidR="00AE3CF3" w:rsidRPr="002219CF" w:rsidRDefault="00AE3CF3" w:rsidP="00AE3CF3">
      <w:pPr>
        <w:spacing w:after="0" w:line="276" w:lineRule="auto"/>
        <w:ind w:firstLine="567"/>
        <w:jc w:val="both"/>
        <w:rPr>
          <w:rFonts w:ascii="Times New Roman" w:hAnsi="Times New Roman" w:cs="Times New Roman"/>
          <w:bCs/>
          <w:sz w:val="24"/>
          <w:szCs w:val="24"/>
        </w:rPr>
      </w:pPr>
      <w:r w:rsidRPr="002219CF">
        <w:rPr>
          <w:rFonts w:ascii="Times New Roman" w:hAnsi="Times New Roman" w:cs="Times New Roman"/>
          <w:bCs/>
          <w:sz w:val="24"/>
          <w:szCs w:val="24"/>
        </w:rPr>
        <w:t>Освітній процес проводиться згідно розкладу занять, який в повній мірі забезпечує рівномірне навчальне навантаження відповідно до вікових особливостей вихованців. Розклад   занять сформований відповідно до освітньої програми «Дитина». Тривалість занять визначена санітарними вимогами відповідно до Санітарного регламенту для дошкільних закладів від 14.04.2016 року № 563/28693. Освітній процес організований</w:t>
      </w:r>
      <w:r w:rsidR="00323BE3" w:rsidRPr="002219CF">
        <w:rPr>
          <w:rFonts w:ascii="Times New Roman" w:hAnsi="Times New Roman" w:cs="Times New Roman"/>
          <w:bCs/>
          <w:sz w:val="24"/>
          <w:szCs w:val="24"/>
        </w:rPr>
        <w:t xml:space="preserve"> </w:t>
      </w:r>
      <w:r w:rsidRPr="002219CF">
        <w:rPr>
          <w:rFonts w:ascii="Times New Roman" w:hAnsi="Times New Roman" w:cs="Times New Roman"/>
          <w:bCs/>
          <w:sz w:val="24"/>
          <w:szCs w:val="24"/>
        </w:rPr>
        <w:t>відповідно до наказу Міністерства освіти і науки України від 20.04.2015 року № 446 «Про затвердження гранично допустимого навчального навантаження на дитину у дошкільних навчальних закладах різних типів та форми власності». Дані про кількість навантаження вказані в освітній програмі ЗДО «</w:t>
      </w:r>
      <w:r w:rsidR="00323BE3" w:rsidRPr="002219CF">
        <w:rPr>
          <w:rFonts w:ascii="Times New Roman" w:hAnsi="Times New Roman" w:cs="Times New Roman"/>
          <w:bCs/>
          <w:sz w:val="24"/>
          <w:szCs w:val="24"/>
        </w:rPr>
        <w:t>Пролісок</w:t>
      </w:r>
      <w:r w:rsidRPr="002219CF">
        <w:rPr>
          <w:rFonts w:ascii="Times New Roman" w:hAnsi="Times New Roman" w:cs="Times New Roman"/>
          <w:bCs/>
          <w:sz w:val="24"/>
          <w:szCs w:val="24"/>
        </w:rPr>
        <w:t>»</w:t>
      </w:r>
      <w:r w:rsidR="00323BE3" w:rsidRPr="002219CF">
        <w:rPr>
          <w:rFonts w:ascii="Times New Roman" w:hAnsi="Times New Roman" w:cs="Times New Roman"/>
          <w:bCs/>
          <w:sz w:val="24"/>
          <w:szCs w:val="24"/>
        </w:rPr>
        <w:t xml:space="preserve"> </w:t>
      </w:r>
      <w:proofErr w:type="spellStart"/>
      <w:r w:rsidR="00323BE3" w:rsidRPr="002219CF">
        <w:rPr>
          <w:rFonts w:ascii="Times New Roman" w:hAnsi="Times New Roman" w:cs="Times New Roman"/>
          <w:bCs/>
          <w:sz w:val="24"/>
          <w:szCs w:val="24"/>
        </w:rPr>
        <w:t>с.Скобелка</w:t>
      </w:r>
      <w:proofErr w:type="spellEnd"/>
      <w:r w:rsidRPr="002219CF">
        <w:rPr>
          <w:rFonts w:ascii="Times New Roman" w:hAnsi="Times New Roman" w:cs="Times New Roman"/>
          <w:bCs/>
          <w:sz w:val="24"/>
          <w:szCs w:val="24"/>
        </w:rPr>
        <w:t xml:space="preserve"> на 2023/2024 навчальний рік. На основі проведеного інтерв’ю з </w:t>
      </w:r>
      <w:r w:rsidR="00323BE3" w:rsidRPr="002219CF">
        <w:rPr>
          <w:rFonts w:ascii="Times New Roman" w:hAnsi="Times New Roman" w:cs="Times New Roman"/>
          <w:bCs/>
          <w:sz w:val="24"/>
          <w:szCs w:val="24"/>
        </w:rPr>
        <w:t>директором</w:t>
      </w:r>
      <w:r w:rsidRPr="002219CF">
        <w:rPr>
          <w:rFonts w:ascii="Times New Roman" w:hAnsi="Times New Roman" w:cs="Times New Roman"/>
          <w:bCs/>
          <w:sz w:val="24"/>
          <w:szCs w:val="24"/>
        </w:rPr>
        <w:t xml:space="preserve"> та вивчення документації встановлено, що  гранично допустиме навчальне навантаження на здобувача дошкільної освіти у закладі дошкільної освіти відповідає віковій групі та особливостям здобувачів освіти.</w:t>
      </w:r>
    </w:p>
    <w:p w14:paraId="514B25A8" w14:textId="6416C929" w:rsidR="00AE3CF3" w:rsidRPr="002219CF" w:rsidRDefault="00AE3CF3" w:rsidP="00AE3CF3">
      <w:pPr>
        <w:spacing w:after="0" w:line="276" w:lineRule="auto"/>
        <w:ind w:firstLine="567"/>
        <w:jc w:val="both"/>
        <w:rPr>
          <w:rFonts w:ascii="Times New Roman" w:hAnsi="Times New Roman" w:cs="Times New Roman"/>
          <w:bCs/>
          <w:sz w:val="24"/>
          <w:szCs w:val="24"/>
        </w:rPr>
      </w:pPr>
      <w:r w:rsidRPr="002219CF">
        <w:rPr>
          <w:rFonts w:ascii="Times New Roman" w:hAnsi="Times New Roman" w:cs="Times New Roman"/>
          <w:bCs/>
          <w:sz w:val="24"/>
          <w:szCs w:val="24"/>
        </w:rPr>
        <w:t>На основі результатів  анкетування батьків (</w:t>
      </w:r>
      <w:r w:rsidR="00323BE3" w:rsidRPr="002219CF">
        <w:rPr>
          <w:rFonts w:ascii="Times New Roman" w:hAnsi="Times New Roman" w:cs="Times New Roman"/>
          <w:bCs/>
          <w:sz w:val="24"/>
          <w:szCs w:val="24"/>
        </w:rPr>
        <w:t>3</w:t>
      </w:r>
      <w:r w:rsidRPr="002219CF">
        <w:rPr>
          <w:rFonts w:ascii="Times New Roman" w:hAnsi="Times New Roman" w:cs="Times New Roman"/>
          <w:bCs/>
          <w:sz w:val="24"/>
          <w:szCs w:val="24"/>
        </w:rPr>
        <w:t xml:space="preserve">0 відповідей - </w:t>
      </w:r>
      <w:r w:rsidR="00323BE3" w:rsidRPr="002219CF">
        <w:rPr>
          <w:rFonts w:ascii="Times New Roman" w:hAnsi="Times New Roman" w:cs="Times New Roman"/>
          <w:bCs/>
          <w:sz w:val="24"/>
          <w:szCs w:val="24"/>
        </w:rPr>
        <w:t>50</w:t>
      </w:r>
      <w:r w:rsidRPr="002219CF">
        <w:rPr>
          <w:rFonts w:ascii="Times New Roman" w:hAnsi="Times New Roman" w:cs="Times New Roman"/>
          <w:bCs/>
          <w:sz w:val="24"/>
          <w:szCs w:val="24"/>
        </w:rPr>
        <w:t xml:space="preserve">% від загальної кількості):  </w:t>
      </w:r>
    </w:p>
    <w:p w14:paraId="4AF09192" w14:textId="70DA674C" w:rsidR="00AE3CF3" w:rsidRPr="002219CF" w:rsidRDefault="00AE3CF3" w:rsidP="00AE3CF3">
      <w:pPr>
        <w:spacing w:after="0" w:line="276" w:lineRule="auto"/>
        <w:jc w:val="both"/>
        <w:rPr>
          <w:rFonts w:ascii="Times New Roman" w:hAnsi="Times New Roman" w:cs="Times New Roman"/>
          <w:bCs/>
          <w:sz w:val="24"/>
          <w:szCs w:val="24"/>
        </w:rPr>
      </w:pPr>
      <w:r w:rsidRPr="002219CF">
        <w:rPr>
          <w:rFonts w:ascii="Times New Roman" w:hAnsi="Times New Roman" w:cs="Times New Roman"/>
          <w:bCs/>
          <w:sz w:val="24"/>
          <w:szCs w:val="24"/>
        </w:rPr>
        <w:t xml:space="preserve">- на питання «Чи задоволені Ви в цілому організацією освітнього процесу в садочку?» дали ствердну відповідь «Так» - </w:t>
      </w:r>
      <w:r w:rsidR="00323BE3" w:rsidRPr="002219CF">
        <w:rPr>
          <w:rFonts w:ascii="Times New Roman" w:hAnsi="Times New Roman" w:cs="Times New Roman"/>
          <w:bCs/>
          <w:sz w:val="24"/>
          <w:szCs w:val="24"/>
        </w:rPr>
        <w:t>2</w:t>
      </w:r>
      <w:r w:rsidRPr="002219CF">
        <w:rPr>
          <w:rFonts w:ascii="Times New Roman" w:hAnsi="Times New Roman" w:cs="Times New Roman"/>
          <w:bCs/>
          <w:sz w:val="24"/>
          <w:szCs w:val="24"/>
        </w:rPr>
        <w:t>3 (</w:t>
      </w:r>
      <w:r w:rsidR="00323BE3" w:rsidRPr="002219CF">
        <w:rPr>
          <w:rFonts w:ascii="Times New Roman" w:hAnsi="Times New Roman" w:cs="Times New Roman"/>
          <w:bCs/>
          <w:sz w:val="24"/>
          <w:szCs w:val="24"/>
        </w:rPr>
        <w:t>39</w:t>
      </w:r>
      <w:r w:rsidRPr="002219CF">
        <w:rPr>
          <w:rFonts w:ascii="Times New Roman" w:hAnsi="Times New Roman" w:cs="Times New Roman"/>
          <w:bCs/>
          <w:sz w:val="24"/>
          <w:szCs w:val="24"/>
        </w:rPr>
        <w:t>%) батьків, «Ні» - 1 (0,7%) та «Не знаю» - 6 (4,3%), що відповідає високому рівню - 3.94 бали.</w:t>
      </w:r>
    </w:p>
    <w:p w14:paraId="0A0D6B54" w14:textId="05B9C1C7" w:rsidR="00AE3CF3" w:rsidRPr="002219CF" w:rsidRDefault="00AE3CF3" w:rsidP="00AE3CF3">
      <w:pPr>
        <w:spacing w:after="0" w:line="276" w:lineRule="auto"/>
        <w:jc w:val="both"/>
        <w:rPr>
          <w:rFonts w:ascii="Times New Roman" w:eastAsia="Calibri" w:hAnsi="Times New Roman" w:cs="Times New Roman"/>
          <w:b/>
          <w:sz w:val="24"/>
          <w:szCs w:val="24"/>
        </w:rPr>
      </w:pPr>
      <w:r w:rsidRPr="002219CF">
        <w:rPr>
          <w:rFonts w:ascii="Times New Roman" w:eastAsia="Times New Roman" w:hAnsi="Times New Roman" w:cs="Times New Roman"/>
          <w:b/>
          <w:bCs/>
          <w:color w:val="000000"/>
          <w:sz w:val="24"/>
          <w:szCs w:val="24"/>
        </w:rPr>
        <w:t>Пропозиції щодо оцінювання вимоги 2.2.</w:t>
      </w:r>
      <w:r w:rsidRPr="002219CF">
        <w:rPr>
          <w:rFonts w:ascii="Times New Roman" w:eastAsia="Times New Roman" w:hAnsi="Times New Roman" w:cs="Times New Roman"/>
          <w:b/>
          <w:color w:val="000000"/>
          <w:sz w:val="24"/>
          <w:szCs w:val="24"/>
        </w:rPr>
        <w:t xml:space="preserve"> «Організація життєдіяльності здобувачів дошкільної освіти у закладі</w:t>
      </w:r>
      <w:r w:rsidRPr="002219CF">
        <w:rPr>
          <w:rFonts w:ascii="Times New Roman" w:eastAsia="Times New Roman" w:hAnsi="Times New Roman" w:cs="Times New Roman"/>
          <w:b/>
          <w:bCs/>
          <w:color w:val="000000"/>
          <w:sz w:val="24"/>
          <w:szCs w:val="24"/>
        </w:rPr>
        <w:t>» –оцінити на достатньому</w:t>
      </w:r>
      <w:r w:rsidR="00323BE3" w:rsidRPr="002219CF">
        <w:rPr>
          <w:rFonts w:ascii="Times New Roman" w:eastAsia="Times New Roman" w:hAnsi="Times New Roman" w:cs="Times New Roman"/>
          <w:b/>
          <w:bCs/>
          <w:color w:val="000000"/>
          <w:sz w:val="24"/>
          <w:szCs w:val="24"/>
        </w:rPr>
        <w:t xml:space="preserve"> </w:t>
      </w:r>
      <w:r w:rsidRPr="002219CF">
        <w:rPr>
          <w:rFonts w:ascii="Times New Roman" w:eastAsia="Times New Roman" w:hAnsi="Times New Roman" w:cs="Times New Roman"/>
          <w:b/>
          <w:bCs/>
          <w:color w:val="000000"/>
          <w:sz w:val="24"/>
          <w:szCs w:val="24"/>
        </w:rPr>
        <w:t>рівні (3,51 б.)</w:t>
      </w:r>
    </w:p>
    <w:p w14:paraId="3FDB2E76" w14:textId="77777777" w:rsidR="00AE3CF3" w:rsidRPr="002219CF" w:rsidRDefault="00AE3CF3" w:rsidP="00AE3CF3">
      <w:pPr>
        <w:pStyle w:val="a3"/>
        <w:spacing w:line="276" w:lineRule="auto"/>
        <w:jc w:val="center"/>
        <w:rPr>
          <w:rFonts w:ascii="Times New Roman" w:hAnsi="Times New Roman"/>
          <w:b/>
          <w:sz w:val="24"/>
          <w:szCs w:val="24"/>
          <w:lang w:val="uk-UA"/>
        </w:rPr>
      </w:pPr>
      <w:r w:rsidRPr="002219CF">
        <w:rPr>
          <w:rFonts w:ascii="Times New Roman" w:hAnsi="Times New Roman"/>
          <w:b/>
          <w:sz w:val="24"/>
          <w:szCs w:val="24"/>
          <w:lang w:val="uk-UA"/>
        </w:rPr>
        <w:t>ВИСНОВОК</w:t>
      </w:r>
    </w:p>
    <w:p w14:paraId="56924081" w14:textId="77777777" w:rsidR="00AE3CF3" w:rsidRPr="002219CF" w:rsidRDefault="00AE3CF3" w:rsidP="00AE3CF3">
      <w:pPr>
        <w:spacing w:line="276" w:lineRule="auto"/>
        <w:rPr>
          <w:rFonts w:ascii="Times New Roman" w:hAnsi="Times New Roman"/>
          <w:b/>
          <w:i/>
          <w:sz w:val="24"/>
          <w:szCs w:val="24"/>
        </w:rPr>
      </w:pPr>
      <w:r w:rsidRPr="002219CF">
        <w:rPr>
          <w:rFonts w:ascii="Times New Roman" w:hAnsi="Times New Roman"/>
          <w:b/>
          <w:i/>
          <w:sz w:val="24"/>
          <w:szCs w:val="24"/>
        </w:rPr>
        <w:t>Рівні оцінювання за вимогами:</w:t>
      </w:r>
    </w:p>
    <w:p w14:paraId="43C17452" w14:textId="77777777" w:rsidR="00AE3CF3" w:rsidRPr="002219CF" w:rsidRDefault="00AE3CF3" w:rsidP="00AE3CF3">
      <w:pPr>
        <w:spacing w:line="276" w:lineRule="auto"/>
        <w:jc w:val="both"/>
        <w:rPr>
          <w:rFonts w:ascii="Times New Roman" w:hAnsi="Times New Roman"/>
          <w:sz w:val="24"/>
          <w:szCs w:val="24"/>
        </w:rPr>
      </w:pPr>
      <w:r w:rsidRPr="002219CF">
        <w:rPr>
          <w:rFonts w:ascii="Times New Roman" w:hAnsi="Times New Roman"/>
          <w:sz w:val="24"/>
          <w:szCs w:val="24"/>
        </w:rPr>
        <w:t xml:space="preserve">2.1.Дотримання вимог державного стандарту – </w:t>
      </w:r>
      <w:r w:rsidRPr="002219CF">
        <w:rPr>
          <w:rFonts w:ascii="Times New Roman" w:hAnsi="Times New Roman"/>
          <w:sz w:val="24"/>
          <w:szCs w:val="24"/>
          <w:u w:val="single"/>
        </w:rPr>
        <w:t>достатній рівень</w:t>
      </w:r>
      <w:r w:rsidRPr="002219CF">
        <w:rPr>
          <w:rFonts w:ascii="Times New Roman" w:hAnsi="Times New Roman"/>
          <w:sz w:val="24"/>
          <w:szCs w:val="24"/>
        </w:rPr>
        <w:t xml:space="preserve">. </w:t>
      </w:r>
    </w:p>
    <w:p w14:paraId="6F98575C" w14:textId="77777777" w:rsidR="00AE3CF3" w:rsidRPr="002219CF" w:rsidRDefault="00AE3CF3" w:rsidP="00AE3CF3">
      <w:pPr>
        <w:spacing w:line="276" w:lineRule="auto"/>
        <w:jc w:val="both"/>
        <w:rPr>
          <w:rFonts w:ascii="Times New Roman" w:hAnsi="Times New Roman"/>
          <w:sz w:val="24"/>
          <w:szCs w:val="24"/>
        </w:rPr>
      </w:pPr>
      <w:r w:rsidRPr="002219CF">
        <w:rPr>
          <w:rFonts w:ascii="Times New Roman" w:hAnsi="Times New Roman"/>
          <w:sz w:val="24"/>
          <w:szCs w:val="24"/>
        </w:rPr>
        <w:t>2.2</w:t>
      </w:r>
      <w:r w:rsidRPr="002219CF">
        <w:rPr>
          <w:sz w:val="24"/>
          <w:szCs w:val="24"/>
        </w:rPr>
        <w:t xml:space="preserve">.  </w:t>
      </w:r>
      <w:r w:rsidRPr="002219CF">
        <w:rPr>
          <w:rFonts w:ascii="Times New Roman" w:hAnsi="Times New Roman"/>
          <w:sz w:val="24"/>
          <w:szCs w:val="24"/>
        </w:rPr>
        <w:t>Організація життєдіяльності здобувачів дошкільної освіти у закладі –</w:t>
      </w:r>
      <w:r w:rsidRPr="002219CF">
        <w:rPr>
          <w:rFonts w:ascii="Times New Roman" w:hAnsi="Times New Roman"/>
          <w:sz w:val="24"/>
          <w:szCs w:val="24"/>
          <w:u w:val="single"/>
        </w:rPr>
        <w:t>достатній рівень.</w:t>
      </w:r>
      <w:r w:rsidRPr="002219CF">
        <w:rPr>
          <w:rFonts w:ascii="Times New Roman" w:hAnsi="Times New Roman"/>
          <w:sz w:val="24"/>
          <w:szCs w:val="24"/>
        </w:rPr>
        <w:t xml:space="preserve"> </w:t>
      </w:r>
    </w:p>
    <w:p w14:paraId="425C6200" w14:textId="77777777" w:rsidR="00AE3CF3" w:rsidRDefault="00AE3CF3" w:rsidP="00AE3CF3">
      <w:pPr>
        <w:spacing w:line="276" w:lineRule="auto"/>
        <w:ind w:firstLine="567"/>
        <w:jc w:val="both"/>
        <w:rPr>
          <w:rFonts w:ascii="Times New Roman" w:hAnsi="Times New Roman"/>
          <w:sz w:val="24"/>
          <w:szCs w:val="24"/>
        </w:rPr>
      </w:pPr>
      <w:r w:rsidRPr="002219CF">
        <w:rPr>
          <w:rFonts w:ascii="Times New Roman" w:hAnsi="Times New Roman"/>
          <w:sz w:val="24"/>
          <w:szCs w:val="24"/>
        </w:rPr>
        <w:t xml:space="preserve">Результати анкетування, карт спостереження, вивчення документації показали, що всі респонденти оцінили напрям  «Здобувачі дошкільної освіти. Забезпечення всебічного розвитку дитини дошкільного віку, набуття нею життєвого соціального досвіду» </w:t>
      </w:r>
      <w:r w:rsidRPr="002219CF">
        <w:rPr>
          <w:rFonts w:ascii="Times New Roman" w:hAnsi="Times New Roman"/>
          <w:b/>
          <w:i/>
          <w:sz w:val="24"/>
          <w:szCs w:val="24"/>
        </w:rPr>
        <w:t>на достатньому рівні, що відповідає 3.33 бали.</w:t>
      </w:r>
      <w:r w:rsidRPr="002219CF">
        <w:rPr>
          <w:rFonts w:ascii="Times New Roman" w:hAnsi="Times New Roman"/>
          <w:sz w:val="24"/>
          <w:szCs w:val="24"/>
        </w:rPr>
        <w:t xml:space="preserve"> (Анкети, протоколи інтерв'ю, зведені  результати оцінювання  прикладаються).</w:t>
      </w:r>
    </w:p>
    <w:p w14:paraId="5A4069CE" w14:textId="77777777" w:rsidR="002219CF" w:rsidRDefault="002219CF" w:rsidP="00AE3CF3">
      <w:pPr>
        <w:spacing w:line="276" w:lineRule="auto"/>
        <w:ind w:firstLine="567"/>
        <w:jc w:val="both"/>
        <w:rPr>
          <w:rFonts w:ascii="Times New Roman" w:hAnsi="Times New Roman"/>
          <w:sz w:val="24"/>
          <w:szCs w:val="24"/>
        </w:rPr>
      </w:pPr>
    </w:p>
    <w:p w14:paraId="39787B9F" w14:textId="77777777" w:rsidR="002219CF" w:rsidRPr="002219CF" w:rsidRDefault="002219CF" w:rsidP="00AE3CF3">
      <w:pPr>
        <w:spacing w:line="276" w:lineRule="auto"/>
        <w:ind w:firstLine="567"/>
        <w:jc w:val="both"/>
        <w:rPr>
          <w:rFonts w:ascii="Times New Roman" w:hAnsi="Times New Roman"/>
          <w:sz w:val="24"/>
          <w:szCs w:val="24"/>
        </w:rPr>
      </w:pPr>
    </w:p>
    <w:p w14:paraId="6D288452" w14:textId="77777777" w:rsidR="00AE3CF3" w:rsidRPr="002219CF" w:rsidRDefault="00AE3CF3" w:rsidP="00AE3CF3">
      <w:pPr>
        <w:spacing w:line="276" w:lineRule="auto"/>
        <w:jc w:val="center"/>
        <w:rPr>
          <w:rFonts w:ascii="Times New Roman" w:hAnsi="Times New Roman"/>
          <w:b/>
          <w:sz w:val="24"/>
          <w:szCs w:val="24"/>
        </w:rPr>
      </w:pPr>
    </w:p>
    <w:p w14:paraId="46693453" w14:textId="77777777" w:rsidR="00AE3CF3" w:rsidRPr="002219CF" w:rsidRDefault="00AE3CF3" w:rsidP="00AE3CF3">
      <w:pPr>
        <w:spacing w:line="276" w:lineRule="auto"/>
        <w:jc w:val="center"/>
        <w:rPr>
          <w:rFonts w:ascii="Times New Roman" w:hAnsi="Times New Roman"/>
          <w:b/>
          <w:sz w:val="24"/>
          <w:szCs w:val="24"/>
        </w:rPr>
      </w:pPr>
      <w:r w:rsidRPr="002219CF">
        <w:rPr>
          <w:rFonts w:ascii="Times New Roman" w:hAnsi="Times New Roman"/>
          <w:b/>
          <w:sz w:val="24"/>
          <w:szCs w:val="24"/>
        </w:rPr>
        <w:lastRenderedPageBreak/>
        <w:t>РЕКОМЕНДАЦІЇ:</w:t>
      </w:r>
    </w:p>
    <w:p w14:paraId="4D093BC7" w14:textId="77777777" w:rsidR="00AE3CF3" w:rsidRPr="002219CF" w:rsidRDefault="00AE3CF3" w:rsidP="00AE3CF3">
      <w:pPr>
        <w:pStyle w:val="a3"/>
        <w:rPr>
          <w:sz w:val="24"/>
          <w:szCs w:val="24"/>
          <w:lang w:val="ru-RU"/>
        </w:rPr>
      </w:pPr>
    </w:p>
    <w:p w14:paraId="76472325" w14:textId="61E1944E" w:rsidR="00AE3CF3" w:rsidRPr="002219CF" w:rsidRDefault="00AE3CF3" w:rsidP="00AE3CF3">
      <w:pPr>
        <w:spacing w:line="276" w:lineRule="auto"/>
        <w:ind w:firstLine="567"/>
        <w:jc w:val="both"/>
        <w:rPr>
          <w:rFonts w:ascii="Times New Roman" w:eastAsia="Calibri" w:hAnsi="Times New Roman" w:cs="Times New Roman"/>
          <w:bCs/>
          <w:sz w:val="24"/>
          <w:szCs w:val="24"/>
        </w:rPr>
      </w:pPr>
      <w:r w:rsidRPr="002219CF">
        <w:rPr>
          <w:rFonts w:ascii="Times New Roman" w:eastAsia="Calibri" w:hAnsi="Times New Roman" w:cs="Times New Roman"/>
          <w:bCs/>
          <w:sz w:val="24"/>
          <w:szCs w:val="24"/>
        </w:rPr>
        <w:t>З метою  підвищення якості дошкільної освіти у вихованців ЗДО «</w:t>
      </w:r>
      <w:r w:rsidR="00323BE3" w:rsidRPr="002219CF">
        <w:rPr>
          <w:rFonts w:ascii="Times New Roman" w:eastAsia="Calibri" w:hAnsi="Times New Roman" w:cs="Times New Roman"/>
          <w:bCs/>
          <w:sz w:val="24"/>
          <w:szCs w:val="24"/>
        </w:rPr>
        <w:t>Пролісок</w:t>
      </w:r>
      <w:r w:rsidRPr="002219CF">
        <w:rPr>
          <w:rFonts w:ascii="Times New Roman" w:eastAsia="Calibri" w:hAnsi="Times New Roman" w:cs="Times New Roman"/>
          <w:bCs/>
          <w:sz w:val="24"/>
          <w:szCs w:val="24"/>
        </w:rPr>
        <w:t>»</w:t>
      </w:r>
      <w:r w:rsidR="00323BE3" w:rsidRPr="002219CF">
        <w:rPr>
          <w:rFonts w:ascii="Times New Roman" w:eastAsia="Calibri" w:hAnsi="Times New Roman" w:cs="Times New Roman"/>
          <w:bCs/>
          <w:sz w:val="24"/>
          <w:szCs w:val="24"/>
        </w:rPr>
        <w:t xml:space="preserve"> </w:t>
      </w:r>
      <w:proofErr w:type="spellStart"/>
      <w:r w:rsidR="00323BE3" w:rsidRPr="002219CF">
        <w:rPr>
          <w:rFonts w:ascii="Times New Roman" w:eastAsia="Calibri" w:hAnsi="Times New Roman" w:cs="Times New Roman"/>
          <w:bCs/>
          <w:sz w:val="24"/>
          <w:szCs w:val="24"/>
        </w:rPr>
        <w:t>с.Скобелка</w:t>
      </w:r>
      <w:proofErr w:type="spellEnd"/>
      <w:r w:rsidRPr="002219CF">
        <w:rPr>
          <w:rFonts w:ascii="Times New Roman" w:eastAsia="Calibri" w:hAnsi="Times New Roman" w:cs="Times New Roman"/>
          <w:bCs/>
          <w:sz w:val="24"/>
          <w:szCs w:val="24"/>
        </w:rPr>
        <w:t xml:space="preserve"> рекомендуємо:</w:t>
      </w:r>
    </w:p>
    <w:p w14:paraId="221C4B30" w14:textId="7A6A2735" w:rsidR="00AE3CF3" w:rsidRPr="002219CF" w:rsidRDefault="00323BE3" w:rsidP="00AE3CF3">
      <w:pPr>
        <w:pStyle w:val="a3"/>
        <w:spacing w:line="276" w:lineRule="auto"/>
        <w:jc w:val="both"/>
        <w:rPr>
          <w:rFonts w:ascii="Times New Roman" w:hAnsi="Times New Roman" w:cs="Times New Roman"/>
          <w:sz w:val="24"/>
          <w:szCs w:val="24"/>
          <w:lang w:val="uk-UA"/>
        </w:rPr>
      </w:pPr>
      <w:r w:rsidRPr="002219CF">
        <w:rPr>
          <w:rFonts w:ascii="Times New Roman" w:hAnsi="Times New Roman" w:cs="Times New Roman"/>
          <w:sz w:val="24"/>
          <w:szCs w:val="24"/>
          <w:lang w:val="uk-UA"/>
        </w:rPr>
        <w:t>Директору закладу</w:t>
      </w:r>
      <w:r w:rsidR="00AE3CF3" w:rsidRPr="002219CF">
        <w:rPr>
          <w:rFonts w:ascii="Times New Roman" w:hAnsi="Times New Roman" w:cs="Times New Roman"/>
          <w:sz w:val="24"/>
          <w:szCs w:val="24"/>
          <w:lang w:val="uk-UA"/>
        </w:rPr>
        <w:t>:</w:t>
      </w:r>
    </w:p>
    <w:p w14:paraId="327D36F2" w14:textId="77777777" w:rsidR="00AE3CF3" w:rsidRPr="002219CF" w:rsidRDefault="00AE3CF3" w:rsidP="00AE3CF3">
      <w:pPr>
        <w:pStyle w:val="a3"/>
        <w:spacing w:line="276" w:lineRule="auto"/>
        <w:jc w:val="both"/>
        <w:rPr>
          <w:rFonts w:ascii="Times New Roman" w:hAnsi="Times New Roman" w:cs="Times New Roman"/>
          <w:sz w:val="24"/>
          <w:szCs w:val="24"/>
          <w:lang w:val="uk-UA"/>
        </w:rPr>
      </w:pPr>
      <w:r w:rsidRPr="002219CF">
        <w:rPr>
          <w:rFonts w:ascii="Times New Roman" w:hAnsi="Times New Roman" w:cs="Times New Roman"/>
          <w:sz w:val="24"/>
          <w:szCs w:val="24"/>
          <w:lang w:val="uk-UA"/>
        </w:rPr>
        <w:t xml:space="preserve">1. Спрямувати роботу педагогічних працівників  на формування наскрізних умінь і навичок та ключових </w:t>
      </w:r>
      <w:proofErr w:type="spellStart"/>
      <w:r w:rsidRPr="002219CF">
        <w:rPr>
          <w:rFonts w:ascii="Times New Roman" w:hAnsi="Times New Roman" w:cs="Times New Roman"/>
          <w:sz w:val="24"/>
          <w:szCs w:val="24"/>
          <w:lang w:val="uk-UA"/>
        </w:rPr>
        <w:t>компетентностей</w:t>
      </w:r>
      <w:proofErr w:type="spellEnd"/>
      <w:r w:rsidRPr="002219CF">
        <w:rPr>
          <w:rFonts w:ascii="Times New Roman" w:hAnsi="Times New Roman" w:cs="Times New Roman"/>
          <w:sz w:val="24"/>
          <w:szCs w:val="24"/>
          <w:lang w:val="uk-UA"/>
        </w:rPr>
        <w:t xml:space="preserve"> здобувачів освіти, використання особистісно-орієнтованого підходу до роботи з  вихованцями, формування і реалізації індивідуальних освітніх траєкторій здобувачів освіти.</w:t>
      </w:r>
    </w:p>
    <w:p w14:paraId="08B1B8D6" w14:textId="77777777" w:rsidR="00AE3CF3" w:rsidRPr="002219CF" w:rsidRDefault="00AE3CF3" w:rsidP="00AE3CF3">
      <w:pPr>
        <w:pStyle w:val="a3"/>
        <w:spacing w:line="276" w:lineRule="auto"/>
        <w:jc w:val="both"/>
        <w:rPr>
          <w:rFonts w:ascii="Times New Roman" w:hAnsi="Times New Roman" w:cs="Times New Roman"/>
          <w:sz w:val="24"/>
          <w:szCs w:val="24"/>
          <w:lang w:val="ru-RU"/>
        </w:rPr>
      </w:pPr>
      <w:r w:rsidRPr="002219CF">
        <w:rPr>
          <w:rFonts w:ascii="Times New Roman" w:hAnsi="Times New Roman" w:cs="Times New Roman"/>
          <w:sz w:val="24"/>
          <w:szCs w:val="24"/>
          <w:lang w:val="uk-UA"/>
        </w:rPr>
        <w:t xml:space="preserve">2. Включити до плану роботи ЗДО на 2024/2025 навчальний рік  методичні заходи з обговорення проблемних питань формування ключових </w:t>
      </w:r>
      <w:proofErr w:type="spellStart"/>
      <w:r w:rsidRPr="002219CF">
        <w:rPr>
          <w:rFonts w:ascii="Times New Roman" w:hAnsi="Times New Roman" w:cs="Times New Roman"/>
          <w:sz w:val="24"/>
          <w:szCs w:val="24"/>
          <w:lang w:val="uk-UA"/>
        </w:rPr>
        <w:t>компетентностей</w:t>
      </w:r>
      <w:proofErr w:type="spellEnd"/>
      <w:r w:rsidRPr="002219CF">
        <w:rPr>
          <w:rFonts w:ascii="Times New Roman" w:hAnsi="Times New Roman" w:cs="Times New Roman"/>
          <w:sz w:val="24"/>
          <w:szCs w:val="24"/>
          <w:lang w:val="uk-UA"/>
        </w:rPr>
        <w:t xml:space="preserve"> дошкільника. </w:t>
      </w:r>
      <w:r w:rsidRPr="002219CF">
        <w:rPr>
          <w:rFonts w:ascii="Times New Roman" w:hAnsi="Times New Roman" w:cs="Times New Roman"/>
          <w:sz w:val="24"/>
          <w:szCs w:val="24"/>
          <w:lang w:val="ru-RU"/>
        </w:rPr>
        <w:t xml:space="preserve"> </w:t>
      </w:r>
    </w:p>
    <w:p w14:paraId="250C91D5" w14:textId="77777777" w:rsidR="00AE3CF3" w:rsidRPr="002219CF" w:rsidRDefault="00AE3CF3" w:rsidP="00AE3CF3">
      <w:pPr>
        <w:pStyle w:val="a3"/>
        <w:spacing w:line="276" w:lineRule="auto"/>
        <w:jc w:val="both"/>
        <w:rPr>
          <w:rFonts w:ascii="Times New Roman" w:hAnsi="Times New Roman" w:cs="Times New Roman"/>
          <w:sz w:val="24"/>
          <w:szCs w:val="24"/>
          <w:lang w:val="ru-RU"/>
        </w:rPr>
      </w:pPr>
    </w:p>
    <w:p w14:paraId="6E4352AC" w14:textId="77777777" w:rsidR="00AE3CF3" w:rsidRPr="002219CF" w:rsidRDefault="00AE3CF3" w:rsidP="00AE3CF3">
      <w:pPr>
        <w:spacing w:line="276" w:lineRule="auto"/>
        <w:jc w:val="both"/>
        <w:rPr>
          <w:rFonts w:ascii="Times New Roman" w:hAnsi="Times New Roman"/>
          <w:sz w:val="24"/>
          <w:szCs w:val="24"/>
        </w:rPr>
      </w:pPr>
      <w:r w:rsidRPr="002219CF">
        <w:rPr>
          <w:rFonts w:ascii="Times New Roman" w:hAnsi="Times New Roman"/>
          <w:sz w:val="24"/>
          <w:szCs w:val="24"/>
        </w:rPr>
        <w:t>Вихователям:</w:t>
      </w:r>
    </w:p>
    <w:p w14:paraId="27C77677" w14:textId="77777777" w:rsidR="00AE3CF3" w:rsidRPr="002219CF" w:rsidRDefault="00AE3CF3" w:rsidP="00AE3CF3">
      <w:pPr>
        <w:spacing w:line="276" w:lineRule="auto"/>
        <w:jc w:val="both"/>
        <w:rPr>
          <w:rFonts w:ascii="Times New Roman" w:hAnsi="Times New Roman"/>
          <w:sz w:val="24"/>
          <w:szCs w:val="24"/>
        </w:rPr>
      </w:pPr>
      <w:r w:rsidRPr="002219CF">
        <w:rPr>
          <w:rFonts w:ascii="Times New Roman" w:hAnsi="Times New Roman"/>
          <w:sz w:val="24"/>
          <w:szCs w:val="24"/>
          <w:lang w:val="ru-RU"/>
        </w:rPr>
        <w:t xml:space="preserve">1. </w:t>
      </w:r>
      <w:r w:rsidRPr="002219CF">
        <w:rPr>
          <w:rFonts w:ascii="Times New Roman" w:hAnsi="Times New Roman"/>
          <w:sz w:val="24"/>
          <w:szCs w:val="24"/>
        </w:rPr>
        <w:t>Ретельно вивчати вимоги оновленого БКДО (2021) та освітньої програми для кожної вікової групи; удосконалити тематику тижневих освітніх блоків та днів тижня, виходячи з вимог в умовах воєнного часу; продовжити здійснення блочно-тематичного календарно-перспективного планування освітнього процесу в ЗДО.</w:t>
      </w:r>
    </w:p>
    <w:p w14:paraId="2A186EF3" w14:textId="77777777" w:rsidR="00AE3CF3" w:rsidRPr="002219CF" w:rsidRDefault="00AE3CF3" w:rsidP="00AE3CF3">
      <w:pPr>
        <w:spacing w:line="276" w:lineRule="auto"/>
        <w:jc w:val="both"/>
        <w:rPr>
          <w:rFonts w:ascii="Times New Roman" w:hAnsi="Times New Roman"/>
          <w:sz w:val="24"/>
          <w:szCs w:val="24"/>
        </w:rPr>
      </w:pPr>
      <w:r w:rsidRPr="002219CF">
        <w:rPr>
          <w:rFonts w:ascii="Times New Roman" w:hAnsi="Times New Roman"/>
          <w:sz w:val="24"/>
          <w:szCs w:val="24"/>
        </w:rPr>
        <w:t>2.  Ефективно  використовувати  різні моделі організації освітнього процесу із застосуванням сучасних інноваційних технологій, що відповідають особливостям розвитку кожної дитини.</w:t>
      </w:r>
    </w:p>
    <w:p w14:paraId="06653134" w14:textId="77777777" w:rsidR="00AE3CF3" w:rsidRPr="002219CF" w:rsidRDefault="00AE3CF3" w:rsidP="00AE3CF3">
      <w:pPr>
        <w:spacing w:line="276" w:lineRule="auto"/>
        <w:jc w:val="both"/>
        <w:rPr>
          <w:rFonts w:ascii="Times New Roman" w:hAnsi="Times New Roman"/>
          <w:sz w:val="24"/>
          <w:szCs w:val="24"/>
        </w:rPr>
      </w:pPr>
      <w:r w:rsidRPr="002219CF">
        <w:rPr>
          <w:rFonts w:ascii="Times New Roman" w:hAnsi="Times New Roman"/>
          <w:sz w:val="24"/>
          <w:szCs w:val="24"/>
        </w:rPr>
        <w:t>3.</w:t>
      </w:r>
      <w:r w:rsidRPr="002219CF">
        <w:rPr>
          <w:sz w:val="24"/>
          <w:szCs w:val="24"/>
        </w:rPr>
        <w:t xml:space="preserve"> </w:t>
      </w:r>
      <w:r w:rsidRPr="002219CF">
        <w:rPr>
          <w:rFonts w:ascii="Times New Roman" w:hAnsi="Times New Roman"/>
          <w:sz w:val="24"/>
          <w:szCs w:val="24"/>
        </w:rPr>
        <w:t xml:space="preserve">Використовувати на заняттях  завдання різного рівня складності для стимулювання здобувачів дошкільної освіти до пізнавальної діяльності та критичного мислення. </w:t>
      </w:r>
    </w:p>
    <w:p w14:paraId="731D51F5" w14:textId="77777777" w:rsidR="00AE3CF3" w:rsidRPr="002219CF" w:rsidRDefault="00AE3CF3" w:rsidP="00AE3CF3">
      <w:pPr>
        <w:spacing w:line="276" w:lineRule="auto"/>
        <w:jc w:val="both"/>
        <w:rPr>
          <w:rFonts w:ascii="Times New Roman" w:hAnsi="Times New Roman"/>
          <w:sz w:val="24"/>
          <w:szCs w:val="24"/>
        </w:rPr>
      </w:pPr>
      <w:r w:rsidRPr="002219CF">
        <w:rPr>
          <w:rFonts w:ascii="Times New Roman" w:hAnsi="Times New Roman"/>
          <w:sz w:val="24"/>
          <w:szCs w:val="24"/>
        </w:rPr>
        <w:t xml:space="preserve">4. Здійснювати  </w:t>
      </w:r>
      <w:proofErr w:type="spellStart"/>
      <w:r w:rsidRPr="002219CF">
        <w:rPr>
          <w:rFonts w:ascii="Times New Roman" w:hAnsi="Times New Roman"/>
          <w:sz w:val="24"/>
          <w:szCs w:val="24"/>
        </w:rPr>
        <w:t>компетентнісний</w:t>
      </w:r>
      <w:proofErr w:type="spellEnd"/>
      <w:r w:rsidRPr="002219CF">
        <w:rPr>
          <w:rFonts w:ascii="Times New Roman" w:hAnsi="Times New Roman"/>
          <w:sz w:val="24"/>
          <w:szCs w:val="24"/>
        </w:rPr>
        <w:t xml:space="preserve"> та діяльнісний підхід до організації освітнього процесу для отримання відповідних </w:t>
      </w:r>
      <w:proofErr w:type="spellStart"/>
      <w:r w:rsidRPr="002219CF">
        <w:rPr>
          <w:rFonts w:ascii="Times New Roman" w:hAnsi="Times New Roman"/>
          <w:sz w:val="24"/>
          <w:szCs w:val="24"/>
        </w:rPr>
        <w:t>компетентностей</w:t>
      </w:r>
      <w:proofErr w:type="spellEnd"/>
      <w:r w:rsidRPr="002219CF">
        <w:rPr>
          <w:rFonts w:ascii="Times New Roman" w:hAnsi="Times New Roman"/>
          <w:sz w:val="24"/>
          <w:szCs w:val="24"/>
        </w:rPr>
        <w:t>.</w:t>
      </w:r>
    </w:p>
    <w:p w14:paraId="46DE1B71" w14:textId="77777777" w:rsidR="00AE3CF3" w:rsidRPr="002219CF" w:rsidRDefault="00AE3CF3" w:rsidP="00AE3CF3">
      <w:pPr>
        <w:spacing w:line="276" w:lineRule="auto"/>
        <w:jc w:val="both"/>
        <w:rPr>
          <w:rFonts w:ascii="Times New Roman" w:hAnsi="Times New Roman"/>
          <w:sz w:val="24"/>
          <w:szCs w:val="24"/>
        </w:rPr>
      </w:pPr>
    </w:p>
    <w:p w14:paraId="51CF8635" w14:textId="77777777" w:rsidR="00AE3CF3" w:rsidRPr="002219CF" w:rsidRDefault="00AE3CF3" w:rsidP="00AE3CF3">
      <w:pPr>
        <w:rPr>
          <w:rFonts w:ascii="Times New Roman" w:eastAsia="Times New Roman" w:hAnsi="Times New Roman" w:cs="Times New Roman"/>
          <w:color w:val="FF0000"/>
          <w:sz w:val="24"/>
          <w:szCs w:val="24"/>
        </w:rPr>
      </w:pPr>
    </w:p>
    <w:p w14:paraId="215C7606" w14:textId="1B59D343" w:rsidR="00AE3CF3" w:rsidRPr="002219CF" w:rsidRDefault="00AE3CF3" w:rsidP="00AE3CF3">
      <w:pPr>
        <w:spacing w:line="276" w:lineRule="auto"/>
        <w:jc w:val="both"/>
        <w:rPr>
          <w:rFonts w:ascii="Times New Roman" w:eastAsia="Times New Roman" w:hAnsi="Times New Roman" w:cs="Times New Roman"/>
          <w:sz w:val="24"/>
          <w:szCs w:val="24"/>
          <w:lang w:eastAsia="uk-UA"/>
        </w:rPr>
      </w:pPr>
      <w:r w:rsidRPr="002219CF">
        <w:rPr>
          <w:rFonts w:ascii="Times New Roman" w:eastAsia="Times New Roman" w:hAnsi="Times New Roman" w:cs="Times New Roman"/>
          <w:sz w:val="24"/>
          <w:szCs w:val="24"/>
          <w:lang w:eastAsia="uk-UA"/>
        </w:rPr>
        <w:t xml:space="preserve">Голова  робочої  групи:  _______________  </w:t>
      </w:r>
      <w:r w:rsidR="00323BE3" w:rsidRPr="002219CF">
        <w:rPr>
          <w:rFonts w:ascii="Times New Roman" w:eastAsia="Times New Roman" w:hAnsi="Times New Roman" w:cs="Times New Roman"/>
          <w:sz w:val="24"/>
          <w:szCs w:val="24"/>
          <w:lang w:eastAsia="uk-UA"/>
        </w:rPr>
        <w:t>Віта ЛОЗІН</w:t>
      </w:r>
    </w:p>
    <w:p w14:paraId="732884B1" w14:textId="6FAEEBE8" w:rsidR="00AE3CF3" w:rsidRPr="002219CF" w:rsidRDefault="00AE3CF3" w:rsidP="00AE3CF3">
      <w:pPr>
        <w:spacing w:line="276" w:lineRule="auto"/>
        <w:jc w:val="both"/>
        <w:rPr>
          <w:rFonts w:ascii="Times New Roman" w:eastAsia="Times New Roman" w:hAnsi="Times New Roman" w:cs="Times New Roman"/>
          <w:sz w:val="24"/>
          <w:szCs w:val="24"/>
          <w:lang w:eastAsia="uk-UA"/>
        </w:rPr>
      </w:pPr>
      <w:r w:rsidRPr="002219CF">
        <w:rPr>
          <w:rFonts w:ascii="Times New Roman" w:eastAsia="Times New Roman" w:hAnsi="Times New Roman" w:cs="Times New Roman"/>
          <w:sz w:val="24"/>
          <w:szCs w:val="24"/>
          <w:lang w:eastAsia="uk-UA"/>
        </w:rPr>
        <w:t xml:space="preserve">   Члени робочої групи:    _______________ </w:t>
      </w:r>
      <w:r w:rsidR="00323BE3" w:rsidRPr="002219CF">
        <w:rPr>
          <w:rFonts w:ascii="Times New Roman" w:eastAsia="Times New Roman" w:hAnsi="Times New Roman" w:cs="Times New Roman"/>
          <w:sz w:val="24"/>
          <w:szCs w:val="24"/>
          <w:lang w:eastAsia="uk-UA"/>
        </w:rPr>
        <w:t>Марія ГОНЧАРУК</w:t>
      </w:r>
    </w:p>
    <w:p w14:paraId="74776333" w14:textId="73B4AA8B" w:rsidR="00AE3CF3" w:rsidRPr="002219CF" w:rsidRDefault="00AE3CF3" w:rsidP="00AE3CF3">
      <w:pPr>
        <w:spacing w:line="276" w:lineRule="auto"/>
        <w:jc w:val="both"/>
        <w:rPr>
          <w:rFonts w:ascii="Times New Roman" w:eastAsia="Times New Roman" w:hAnsi="Times New Roman" w:cs="Times New Roman"/>
          <w:sz w:val="24"/>
          <w:szCs w:val="24"/>
          <w:lang w:eastAsia="uk-UA"/>
        </w:rPr>
      </w:pPr>
      <w:r w:rsidRPr="002219CF">
        <w:rPr>
          <w:rFonts w:ascii="Times New Roman" w:eastAsia="Times New Roman" w:hAnsi="Times New Roman" w:cs="Times New Roman"/>
          <w:sz w:val="24"/>
          <w:szCs w:val="24"/>
          <w:lang w:eastAsia="uk-UA"/>
        </w:rPr>
        <w:t xml:space="preserve">                                           ________________ В</w:t>
      </w:r>
      <w:r w:rsidR="00323BE3" w:rsidRPr="002219CF">
        <w:rPr>
          <w:rFonts w:ascii="Times New Roman" w:eastAsia="Times New Roman" w:hAnsi="Times New Roman" w:cs="Times New Roman"/>
          <w:sz w:val="24"/>
          <w:szCs w:val="24"/>
          <w:lang w:eastAsia="uk-UA"/>
        </w:rPr>
        <w:t>ікторія НОВАКОВСЬКАК</w:t>
      </w:r>
    </w:p>
    <w:p w14:paraId="232580C2" w14:textId="22AD235D" w:rsidR="00AE3CF3" w:rsidRPr="002219CF" w:rsidRDefault="00AE3CF3" w:rsidP="00AE3CF3">
      <w:pPr>
        <w:spacing w:line="276" w:lineRule="auto"/>
        <w:jc w:val="both"/>
        <w:rPr>
          <w:rFonts w:ascii="Times New Roman" w:eastAsia="Times New Roman" w:hAnsi="Times New Roman" w:cs="Times New Roman"/>
          <w:sz w:val="24"/>
          <w:szCs w:val="24"/>
          <w:lang w:eastAsia="uk-UA"/>
        </w:rPr>
      </w:pPr>
      <w:r w:rsidRPr="002219CF">
        <w:rPr>
          <w:rFonts w:ascii="Times New Roman" w:eastAsia="Times New Roman" w:hAnsi="Times New Roman" w:cs="Times New Roman"/>
          <w:sz w:val="24"/>
          <w:szCs w:val="24"/>
          <w:lang w:eastAsia="uk-UA"/>
        </w:rPr>
        <w:t xml:space="preserve">                                           ______________</w:t>
      </w:r>
      <w:r w:rsidR="002219CF" w:rsidRPr="002219CF">
        <w:rPr>
          <w:rFonts w:ascii="Times New Roman" w:eastAsia="Times New Roman" w:hAnsi="Times New Roman" w:cs="Times New Roman"/>
          <w:sz w:val="24"/>
          <w:szCs w:val="24"/>
          <w:lang w:eastAsia="uk-UA"/>
        </w:rPr>
        <w:t>__ Наталія ГАЛТМАН</w:t>
      </w:r>
    </w:p>
    <w:p w14:paraId="70C9553C" w14:textId="6521A771" w:rsidR="00AE3CF3" w:rsidRPr="002219CF" w:rsidRDefault="00AE3CF3" w:rsidP="00AE3CF3">
      <w:pPr>
        <w:spacing w:line="276" w:lineRule="auto"/>
        <w:jc w:val="both"/>
        <w:rPr>
          <w:rFonts w:ascii="Times New Roman" w:eastAsia="Times New Roman" w:hAnsi="Times New Roman" w:cs="Times New Roman"/>
          <w:sz w:val="24"/>
          <w:szCs w:val="24"/>
          <w:lang w:eastAsia="uk-UA"/>
        </w:rPr>
      </w:pPr>
      <w:r w:rsidRPr="002219CF">
        <w:rPr>
          <w:rFonts w:ascii="Times New Roman" w:eastAsia="Times New Roman" w:hAnsi="Times New Roman" w:cs="Times New Roman"/>
          <w:sz w:val="24"/>
          <w:szCs w:val="24"/>
          <w:lang w:eastAsia="uk-UA"/>
        </w:rPr>
        <w:t xml:space="preserve">                                             _______________ </w:t>
      </w:r>
      <w:r w:rsidR="002219CF" w:rsidRPr="002219CF">
        <w:rPr>
          <w:rFonts w:ascii="Times New Roman" w:eastAsia="Times New Roman" w:hAnsi="Times New Roman" w:cs="Times New Roman"/>
          <w:sz w:val="24"/>
          <w:szCs w:val="24"/>
          <w:lang w:eastAsia="uk-UA"/>
        </w:rPr>
        <w:t>Аліна ЮЗВА</w:t>
      </w:r>
    </w:p>
    <w:p w14:paraId="01B3E28D" w14:textId="57217550" w:rsidR="00AE3CF3" w:rsidRDefault="00AE3CF3" w:rsidP="002219CF">
      <w:pPr>
        <w:spacing w:line="276"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14:paraId="6FF6A6D9" w14:textId="77777777" w:rsidR="0015715E" w:rsidRDefault="0015715E"/>
    <w:sectPr w:rsidR="001571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2F04"/>
    <w:multiLevelType w:val="hybridMultilevel"/>
    <w:tmpl w:val="F2E8393E"/>
    <w:lvl w:ilvl="0" w:tplc="D340C45A">
      <w:start w:val="6"/>
      <w:numFmt w:val="bullet"/>
      <w:lvlText w:val="-"/>
      <w:lvlJc w:val="left"/>
      <w:pPr>
        <w:ind w:left="1287" w:hanging="360"/>
      </w:pPr>
      <w:rPr>
        <w:rFonts w:ascii="Times New Roman" w:eastAsia="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36040305"/>
    <w:multiLevelType w:val="hybridMultilevel"/>
    <w:tmpl w:val="5A8E7968"/>
    <w:lvl w:ilvl="0" w:tplc="0C66F44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1354572990">
    <w:abstractNumId w:val="1"/>
  </w:num>
  <w:num w:numId="2" w16cid:durableId="18575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F3"/>
    <w:rsid w:val="0015715E"/>
    <w:rsid w:val="00180863"/>
    <w:rsid w:val="001A7AF0"/>
    <w:rsid w:val="002219CF"/>
    <w:rsid w:val="00323BE3"/>
    <w:rsid w:val="00A25E29"/>
    <w:rsid w:val="00AE3CF3"/>
    <w:rsid w:val="00E467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2BE8"/>
  <w15:chartTrackingRefBased/>
  <w15:docId w15:val="{786608B2-4F82-43C8-8678-BAD1B3C6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CF3"/>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CF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3">
    <w:name w:val="No Spacing"/>
    <w:uiPriority w:val="1"/>
    <w:qFormat/>
    <w:rsid w:val="00AE3CF3"/>
    <w:pPr>
      <w:spacing w:after="0" w:line="240" w:lineRule="auto"/>
    </w:pPr>
    <w:rPr>
      <w:kern w:val="0"/>
      <w:lang w:val="en-US"/>
      <w14:ligatures w14:val="none"/>
    </w:rPr>
  </w:style>
  <w:style w:type="character" w:styleId="a4">
    <w:name w:val="Strong"/>
    <w:basedOn w:val="a0"/>
    <w:uiPriority w:val="22"/>
    <w:qFormat/>
    <w:rsid w:val="00AE3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9872</Words>
  <Characters>5628</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Шишко</dc:creator>
  <cp:keywords/>
  <dc:description/>
  <cp:lastModifiedBy>Вікторія Шишко</cp:lastModifiedBy>
  <cp:revision>1</cp:revision>
  <cp:lastPrinted>2024-06-06T08:01:00Z</cp:lastPrinted>
  <dcterms:created xsi:type="dcterms:W3CDTF">2024-06-06T07:04:00Z</dcterms:created>
  <dcterms:modified xsi:type="dcterms:W3CDTF">2024-06-06T08:04:00Z</dcterms:modified>
</cp:coreProperties>
</file>